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F155B7" w:rsidRDefault="00452379" w:rsidP="00B76752">
      <w:pPr>
        <w:rPr>
          <w:lang w:val="es-ES"/>
        </w:rPr>
      </w:pPr>
    </w:p>
    <w:p w14:paraId="7AE48326" w14:textId="77777777" w:rsidR="00BB5646" w:rsidRPr="00F155B7" w:rsidRDefault="00BB5646" w:rsidP="00B76752">
      <w:pPr>
        <w:rPr>
          <w:lang w:val="es-ES"/>
        </w:rPr>
      </w:pPr>
    </w:p>
    <w:p w14:paraId="2B8843EA" w14:textId="77777777" w:rsidR="00BB5646" w:rsidRPr="00F155B7" w:rsidRDefault="00BB5646" w:rsidP="00B76752">
      <w:pPr>
        <w:rPr>
          <w:lang w:val="es-ES"/>
        </w:rPr>
      </w:pPr>
    </w:p>
    <w:p w14:paraId="25A22C45" w14:textId="1658BFF1" w:rsidR="00BB5646" w:rsidRPr="00F155B7" w:rsidRDefault="00BB5646" w:rsidP="00B76752">
      <w:pPr>
        <w:ind w:left="2438"/>
        <w:rPr>
          <w:rFonts w:ascii="Franklin Gothic Medium Cond" w:hAnsi="Franklin Gothic Medium Cond"/>
          <w:b/>
          <w:bCs/>
          <w:color w:val="E32329" w:themeColor="background2"/>
          <w:sz w:val="72"/>
          <w:szCs w:val="72"/>
          <w:lang w:val="es-ES"/>
        </w:rPr>
      </w:pPr>
      <w:r w:rsidRPr="00F155B7">
        <w:rPr>
          <w:rFonts w:ascii="Franklin Gothic Medium Cond" w:hAnsi="Franklin Gothic Medium Cond"/>
          <w:b/>
          <w:bCs/>
          <w:color w:val="E32329" w:themeColor="background2"/>
          <w:sz w:val="72"/>
          <w:szCs w:val="72"/>
          <w:lang w:val="es-ES"/>
        </w:rPr>
        <w:t>COM</w:t>
      </w:r>
      <w:r w:rsidR="00D37D23" w:rsidRPr="00F155B7">
        <w:rPr>
          <w:rFonts w:ascii="Franklin Gothic Medium Cond" w:hAnsi="Franklin Gothic Medium Cond"/>
          <w:b/>
          <w:bCs/>
          <w:color w:val="E32329" w:themeColor="background2"/>
          <w:sz w:val="72"/>
          <w:szCs w:val="72"/>
          <w:lang w:val="es-ES"/>
        </w:rPr>
        <w:t xml:space="preserve">UNICADO </w:t>
      </w:r>
    </w:p>
    <w:p w14:paraId="598918C0" w14:textId="4FE55DCD" w:rsidR="00BB5646" w:rsidRPr="00F155B7" w:rsidRDefault="00BB5646" w:rsidP="00B76752">
      <w:pPr>
        <w:ind w:left="2438"/>
        <w:rPr>
          <w:rFonts w:ascii="Franklin Gothic Medium Cond" w:hAnsi="Franklin Gothic Medium Cond"/>
          <w:b/>
          <w:bCs/>
          <w:color w:val="E32329" w:themeColor="background2"/>
          <w:sz w:val="72"/>
          <w:szCs w:val="72"/>
          <w:lang w:val="es-ES"/>
        </w:rPr>
      </w:pPr>
      <w:r w:rsidRPr="00F155B7">
        <w:rPr>
          <w:rFonts w:ascii="Franklin Gothic Medium Cond" w:hAnsi="Franklin Gothic Medium Cond"/>
          <w:b/>
          <w:bCs/>
          <w:color w:val="E32329" w:themeColor="background2"/>
          <w:sz w:val="72"/>
          <w:szCs w:val="72"/>
          <w:lang w:val="es-ES"/>
        </w:rPr>
        <w:t>DE PRE</w:t>
      </w:r>
      <w:r w:rsidR="00D37D23" w:rsidRPr="00F155B7">
        <w:rPr>
          <w:rFonts w:ascii="Franklin Gothic Medium Cond" w:hAnsi="Franklin Gothic Medium Cond"/>
          <w:b/>
          <w:bCs/>
          <w:color w:val="E32329" w:themeColor="background2"/>
          <w:sz w:val="72"/>
          <w:szCs w:val="72"/>
          <w:lang w:val="es-ES"/>
        </w:rPr>
        <w:t>NSA</w:t>
      </w:r>
    </w:p>
    <w:p w14:paraId="7B8754BD" w14:textId="273BD631" w:rsidR="00232A2F" w:rsidRPr="00F155B7" w:rsidRDefault="00D37D23" w:rsidP="00B76752">
      <w:pPr>
        <w:ind w:left="2438"/>
        <w:rPr>
          <w:rFonts w:ascii="Franklin Gothic Medium Cond" w:hAnsi="Franklin Gothic Medium Cond"/>
          <w:color w:val="E32329" w:themeColor="background2"/>
          <w:sz w:val="20"/>
          <w:szCs w:val="20"/>
          <w:lang w:val="es-ES"/>
        </w:rPr>
      </w:pPr>
      <w:r w:rsidRPr="00F155B7">
        <w:rPr>
          <w:rFonts w:ascii="Franklin Gothic Medium Cond" w:hAnsi="Franklin Gothic Medium Cond"/>
          <w:color w:val="E32329" w:themeColor="background2"/>
          <w:sz w:val="20"/>
          <w:szCs w:val="20"/>
          <w:lang w:val="es-ES"/>
        </w:rPr>
        <w:t>MARZO DE</w:t>
      </w:r>
      <w:r w:rsidR="00C15F2D" w:rsidRPr="00F155B7">
        <w:rPr>
          <w:rFonts w:ascii="Franklin Gothic Medium Cond" w:hAnsi="Franklin Gothic Medium Cond"/>
          <w:color w:val="E32329" w:themeColor="background2"/>
          <w:sz w:val="20"/>
          <w:szCs w:val="20"/>
          <w:lang w:val="es-ES"/>
        </w:rPr>
        <w:t xml:space="preserve"> 20</w:t>
      </w:r>
      <w:r w:rsidR="006858A5" w:rsidRPr="00F155B7">
        <w:rPr>
          <w:rFonts w:ascii="Franklin Gothic Medium Cond" w:hAnsi="Franklin Gothic Medium Cond"/>
          <w:color w:val="E32329" w:themeColor="background2"/>
          <w:sz w:val="20"/>
          <w:szCs w:val="20"/>
          <w:lang w:val="es-ES"/>
        </w:rPr>
        <w:t>2</w:t>
      </w:r>
      <w:r w:rsidR="002B1E49" w:rsidRPr="00F155B7">
        <w:rPr>
          <w:rFonts w:ascii="Franklin Gothic Medium Cond" w:hAnsi="Franklin Gothic Medium Cond"/>
          <w:color w:val="E32329" w:themeColor="background2"/>
          <w:sz w:val="20"/>
          <w:szCs w:val="20"/>
          <w:lang w:val="es-ES"/>
        </w:rPr>
        <w:t>1</w:t>
      </w:r>
    </w:p>
    <w:p w14:paraId="11CAD272" w14:textId="77777777" w:rsidR="00BB5646" w:rsidRPr="00F155B7" w:rsidRDefault="00BB5646" w:rsidP="00B76752">
      <w:pPr>
        <w:spacing w:line="276" w:lineRule="auto"/>
        <w:ind w:left="2438"/>
        <w:rPr>
          <w:rFonts w:ascii="DINCond-Bold" w:hAnsi="DINCond-Bold"/>
          <w:sz w:val="19"/>
          <w:szCs w:val="19"/>
          <w:lang w:val="es-ES"/>
        </w:rPr>
      </w:pPr>
    </w:p>
    <w:p w14:paraId="2CF81597" w14:textId="77777777" w:rsidR="00BB5646" w:rsidRPr="00F155B7" w:rsidRDefault="00BB5646" w:rsidP="00B76752">
      <w:pPr>
        <w:ind w:left="2438"/>
        <w:rPr>
          <w:rFonts w:ascii="DINCond-Bold" w:hAnsi="DINCond-Bold"/>
          <w:sz w:val="19"/>
          <w:szCs w:val="19"/>
          <w:lang w:val="es-ES"/>
        </w:rPr>
      </w:pPr>
    </w:p>
    <w:p w14:paraId="589099F4" w14:textId="77777777" w:rsidR="00CF3BBC" w:rsidRPr="00F155B7" w:rsidRDefault="00CF3BBC" w:rsidP="00B76752">
      <w:pPr>
        <w:ind w:left="2438"/>
        <w:rPr>
          <w:rFonts w:ascii="DINCond-Bold" w:hAnsi="DINCond-Bold"/>
          <w:sz w:val="19"/>
          <w:szCs w:val="19"/>
          <w:lang w:val="es-ES"/>
        </w:rPr>
      </w:pPr>
    </w:p>
    <w:p w14:paraId="163E4AB8" w14:textId="77777777" w:rsidR="00BB5646" w:rsidRPr="00F155B7" w:rsidRDefault="00BB5646" w:rsidP="00B76752">
      <w:pPr>
        <w:ind w:left="2438"/>
        <w:rPr>
          <w:rFonts w:ascii="DINCond-Bold" w:hAnsi="DINCond-Bold"/>
          <w:sz w:val="19"/>
          <w:szCs w:val="19"/>
          <w:lang w:val="es-ES"/>
        </w:rPr>
      </w:pPr>
    </w:p>
    <w:p w14:paraId="4094ADA6" w14:textId="77777777" w:rsidR="00302546" w:rsidRPr="00F155B7" w:rsidRDefault="00302546" w:rsidP="00B76752">
      <w:pPr>
        <w:ind w:left="2438"/>
        <w:rPr>
          <w:rFonts w:ascii="Franklin Gothic Medium Cond" w:hAnsi="Franklin Gothic Medium Cond"/>
          <w:b/>
          <w:bCs/>
          <w:caps/>
          <w:sz w:val="52"/>
          <w:szCs w:val="52"/>
          <w:lang w:val="es-ES"/>
        </w:rPr>
      </w:pPr>
    </w:p>
    <w:p w14:paraId="20999BAD" w14:textId="42066D96" w:rsidR="001E38E5" w:rsidRPr="00F155B7" w:rsidRDefault="00CC3A5A" w:rsidP="00CC3A5A">
      <w:pPr>
        <w:ind w:left="2438"/>
        <w:rPr>
          <w:rFonts w:ascii="Franklin Gothic Medium Cond" w:hAnsi="Franklin Gothic Medium Cond"/>
          <w:b/>
          <w:bCs/>
          <w:caps/>
          <w:sz w:val="52"/>
          <w:szCs w:val="52"/>
          <w:lang w:val="es-ES"/>
        </w:rPr>
      </w:pPr>
      <w:r w:rsidRPr="00860070">
        <w:rPr>
          <w:rFonts w:ascii="Franklin Gothic Medium Cond" w:hAnsi="Franklin Gothic Medium Cond"/>
          <w:b/>
          <w:bCs/>
          <w:caps/>
          <w:sz w:val="52"/>
          <w:szCs w:val="52"/>
          <w:lang w:val="es-ES"/>
        </w:rPr>
        <w:t>R</w:t>
      </w:r>
      <w:r w:rsidR="00D37D23" w:rsidRPr="00860070">
        <w:rPr>
          <w:rFonts w:ascii="Franklin Gothic Medium Cond" w:hAnsi="Franklin Gothic Medium Cond"/>
          <w:b/>
          <w:bCs/>
          <w:caps/>
          <w:sz w:val="52"/>
          <w:szCs w:val="52"/>
          <w:lang w:val="es-ES"/>
        </w:rPr>
        <w:t xml:space="preserve">ESULTADOS COMERCIALES </w:t>
      </w:r>
      <w:r w:rsidR="00CD2548" w:rsidRPr="00860070">
        <w:rPr>
          <w:rFonts w:ascii="Franklin Gothic Medium Cond" w:hAnsi="Franklin Gothic Medium Cond"/>
          <w:b/>
          <w:bCs/>
          <w:caps/>
          <w:sz w:val="52"/>
          <w:szCs w:val="52"/>
          <w:lang w:val="es-ES"/>
        </w:rPr>
        <w:t xml:space="preserve">DE </w:t>
      </w:r>
      <w:r w:rsidR="00851473" w:rsidRPr="00860070">
        <w:rPr>
          <w:rFonts w:ascii="Franklin Gothic Medium Cond" w:hAnsi="Franklin Gothic Medium Cond"/>
          <w:b/>
          <w:bCs/>
          <w:caps/>
          <w:sz w:val="52"/>
          <w:szCs w:val="52"/>
          <w:lang w:val="es-ES"/>
        </w:rPr>
        <w:t>202</w:t>
      </w:r>
      <w:r w:rsidR="00D37D23" w:rsidRPr="00860070">
        <w:rPr>
          <w:rFonts w:ascii="Franklin Gothic Medium Cond" w:hAnsi="Franklin Gothic Medium Cond"/>
          <w:b/>
          <w:bCs/>
          <w:caps/>
          <w:sz w:val="52"/>
          <w:szCs w:val="52"/>
          <w:lang w:val="es-ES"/>
        </w:rPr>
        <w:t>0</w:t>
      </w:r>
      <w:r w:rsidRPr="00860070">
        <w:rPr>
          <w:rFonts w:ascii="Franklin Gothic Medium Cond" w:hAnsi="Franklin Gothic Medium Cond"/>
          <w:b/>
          <w:bCs/>
          <w:caps/>
          <w:sz w:val="52"/>
          <w:szCs w:val="52"/>
          <w:lang w:val="es-ES"/>
        </w:rPr>
        <w:t>:</w:t>
      </w:r>
      <w:r w:rsidR="00851473" w:rsidRPr="00860070">
        <w:rPr>
          <w:rFonts w:ascii="Franklin Gothic Medium Cond" w:hAnsi="Franklin Gothic Medium Cond"/>
          <w:b/>
          <w:bCs/>
          <w:caps/>
          <w:sz w:val="52"/>
          <w:szCs w:val="52"/>
          <w:lang w:val="es-ES"/>
        </w:rPr>
        <w:t xml:space="preserve"> </w:t>
      </w:r>
      <w:r w:rsidR="001E38E5" w:rsidRPr="00860070">
        <w:rPr>
          <w:rFonts w:ascii="Franklin Gothic Medium Cond" w:hAnsi="Franklin Gothic Medium Cond"/>
          <w:b/>
          <w:bCs/>
          <w:caps/>
          <w:sz w:val="52"/>
          <w:szCs w:val="52"/>
          <w:lang w:val="es-ES"/>
        </w:rPr>
        <w:t>REnault trucks</w:t>
      </w:r>
      <w:r w:rsidR="007D70DB" w:rsidRPr="00860070">
        <w:rPr>
          <w:rFonts w:ascii="Franklin Gothic Medium Cond" w:hAnsi="Franklin Gothic Medium Cond"/>
          <w:b/>
          <w:bCs/>
          <w:caps/>
          <w:sz w:val="52"/>
          <w:szCs w:val="52"/>
          <w:lang w:val="es-ES"/>
        </w:rPr>
        <w:t xml:space="preserve">, </w:t>
      </w:r>
      <w:r w:rsidR="00CD2548" w:rsidRPr="00860070">
        <w:rPr>
          <w:rFonts w:ascii="Franklin Gothic Medium Cond" w:hAnsi="Franklin Gothic Medium Cond"/>
          <w:b/>
          <w:bCs/>
          <w:caps/>
          <w:sz w:val="52"/>
          <w:szCs w:val="52"/>
          <w:lang w:val="es-ES"/>
        </w:rPr>
        <w:t xml:space="preserve">firmemente </w:t>
      </w:r>
      <w:r w:rsidR="00D37D23" w:rsidRPr="00860070">
        <w:rPr>
          <w:rFonts w:ascii="Franklin Gothic Medium Cond" w:hAnsi="Franklin Gothic Medium Cond"/>
          <w:b/>
          <w:bCs/>
          <w:caps/>
          <w:sz w:val="52"/>
          <w:szCs w:val="52"/>
          <w:lang w:val="es-ES"/>
        </w:rPr>
        <w:t>comprom</w:t>
      </w:r>
      <w:r w:rsidR="00CD2548" w:rsidRPr="00860070">
        <w:rPr>
          <w:rFonts w:ascii="Franklin Gothic Medium Cond" w:hAnsi="Franklin Gothic Medium Cond"/>
          <w:b/>
          <w:bCs/>
          <w:caps/>
          <w:sz w:val="52"/>
          <w:szCs w:val="52"/>
          <w:lang w:val="es-ES"/>
        </w:rPr>
        <w:t xml:space="preserve">etido </w:t>
      </w:r>
      <w:r w:rsidR="00D37D23" w:rsidRPr="00860070">
        <w:rPr>
          <w:rFonts w:ascii="Franklin Gothic Medium Cond" w:hAnsi="Franklin Gothic Medium Cond"/>
          <w:b/>
          <w:bCs/>
          <w:caps/>
          <w:sz w:val="52"/>
          <w:szCs w:val="52"/>
          <w:lang w:val="es-ES"/>
        </w:rPr>
        <w:t>con sus clientes</w:t>
      </w:r>
      <w:r w:rsidR="007D70DB" w:rsidRPr="00860070">
        <w:rPr>
          <w:rFonts w:ascii="Franklin Gothic Medium Cond" w:hAnsi="Franklin Gothic Medium Cond"/>
          <w:b/>
          <w:bCs/>
          <w:caps/>
          <w:sz w:val="52"/>
          <w:szCs w:val="52"/>
          <w:lang w:val="es-ES"/>
        </w:rPr>
        <w:t xml:space="preserve">, </w:t>
      </w:r>
      <w:r w:rsidR="00D37D23" w:rsidRPr="00860070">
        <w:rPr>
          <w:rFonts w:ascii="Franklin Gothic Medium Cond" w:hAnsi="Franklin Gothic Medium Cond"/>
          <w:b/>
          <w:bCs/>
          <w:caps/>
          <w:sz w:val="52"/>
          <w:szCs w:val="52"/>
          <w:lang w:val="es-ES"/>
        </w:rPr>
        <w:t>H</w:t>
      </w:r>
      <w:r w:rsidR="007D70DB" w:rsidRPr="00860070">
        <w:rPr>
          <w:rFonts w:ascii="Franklin Gothic Medium Cond" w:hAnsi="Franklin Gothic Medium Cond"/>
          <w:b/>
          <w:bCs/>
          <w:caps/>
          <w:sz w:val="52"/>
          <w:szCs w:val="52"/>
          <w:lang w:val="es-ES"/>
        </w:rPr>
        <w:t>a manten</w:t>
      </w:r>
      <w:r w:rsidR="00D37D23" w:rsidRPr="00860070">
        <w:rPr>
          <w:rFonts w:ascii="Franklin Gothic Medium Cond" w:hAnsi="Franklin Gothic Medium Cond"/>
          <w:b/>
          <w:bCs/>
          <w:caps/>
          <w:sz w:val="52"/>
          <w:szCs w:val="52"/>
          <w:lang w:val="es-ES"/>
        </w:rPr>
        <w:t>IDO SUS POSICIONES</w:t>
      </w:r>
    </w:p>
    <w:p w14:paraId="2053568A" w14:textId="22D693E5" w:rsidR="00335D98" w:rsidRPr="00F155B7" w:rsidRDefault="00335D98" w:rsidP="00B76752">
      <w:pPr>
        <w:pStyle w:val="TEXTECOURANT"/>
        <w:spacing w:line="276" w:lineRule="auto"/>
        <w:ind w:left="0"/>
        <w:rPr>
          <w:rFonts w:ascii="DINCond-Bold" w:hAnsi="DINCond-Bold"/>
          <w:color w:val="auto"/>
          <w:sz w:val="22"/>
          <w:szCs w:val="22"/>
          <w:lang w:val="es-ES"/>
        </w:rPr>
      </w:pPr>
    </w:p>
    <w:p w14:paraId="1CF482D3" w14:textId="77777777" w:rsidR="00302546" w:rsidRPr="00F155B7" w:rsidRDefault="00302546" w:rsidP="00B76752">
      <w:pPr>
        <w:pStyle w:val="TEXTECOURANT"/>
        <w:spacing w:line="276" w:lineRule="auto"/>
        <w:ind w:left="0"/>
        <w:rPr>
          <w:rFonts w:ascii="DINCond-Bold" w:hAnsi="DINCond-Bold"/>
          <w:color w:val="auto"/>
          <w:sz w:val="22"/>
          <w:szCs w:val="22"/>
          <w:lang w:val="es-ES"/>
        </w:rPr>
      </w:pPr>
    </w:p>
    <w:p w14:paraId="6815FBE3" w14:textId="112F8A8C" w:rsidR="00ED7144" w:rsidRPr="00F155B7" w:rsidRDefault="00D83810" w:rsidP="00961C5D">
      <w:pPr>
        <w:spacing w:line="276" w:lineRule="auto"/>
        <w:ind w:left="2410"/>
        <w:rPr>
          <w:rFonts w:ascii="Arial" w:hAnsi="Arial"/>
          <w:b/>
          <w:bCs/>
          <w:sz w:val="22"/>
          <w:szCs w:val="22"/>
          <w:lang w:val="es-ES"/>
        </w:rPr>
      </w:pPr>
      <w:r w:rsidRPr="00F155B7">
        <w:rPr>
          <w:rFonts w:ascii="Arial" w:hAnsi="Arial"/>
          <w:b/>
          <w:bCs/>
          <w:sz w:val="22"/>
          <w:szCs w:val="22"/>
          <w:lang w:val="es-ES"/>
        </w:rPr>
        <w:t>En un año m</w:t>
      </w:r>
      <w:r w:rsidR="00695CBC" w:rsidRPr="00F155B7">
        <w:rPr>
          <w:rFonts w:ascii="Arial" w:hAnsi="Arial"/>
          <w:b/>
          <w:bCs/>
          <w:sz w:val="22"/>
          <w:szCs w:val="22"/>
          <w:lang w:val="es-ES"/>
        </w:rPr>
        <w:t>arcado por una crisis sanitaria</w:t>
      </w:r>
      <w:r w:rsidRPr="00F155B7">
        <w:rPr>
          <w:rFonts w:ascii="Arial" w:hAnsi="Arial"/>
          <w:b/>
          <w:bCs/>
          <w:sz w:val="22"/>
          <w:szCs w:val="22"/>
          <w:lang w:val="es-ES"/>
        </w:rPr>
        <w:t xml:space="preserve"> sin precedente, la prioridad</w:t>
      </w:r>
      <w:r w:rsidR="00ED7144" w:rsidRPr="00F155B7">
        <w:rPr>
          <w:rFonts w:ascii="Arial" w:hAnsi="Arial"/>
          <w:b/>
          <w:bCs/>
          <w:sz w:val="22"/>
          <w:szCs w:val="22"/>
          <w:lang w:val="es-ES"/>
        </w:rPr>
        <w:t xml:space="preserve"> de Renault Trucks </w:t>
      </w:r>
      <w:r w:rsidRPr="00F155B7">
        <w:rPr>
          <w:rFonts w:ascii="Arial" w:hAnsi="Arial"/>
          <w:b/>
          <w:bCs/>
          <w:sz w:val="22"/>
          <w:szCs w:val="22"/>
          <w:lang w:val="es-ES"/>
        </w:rPr>
        <w:t xml:space="preserve">ha sido </w:t>
      </w:r>
      <w:r w:rsidR="001E5338" w:rsidRPr="00F155B7">
        <w:rPr>
          <w:rFonts w:ascii="Arial" w:hAnsi="Arial"/>
          <w:b/>
          <w:bCs/>
          <w:sz w:val="22"/>
          <w:szCs w:val="22"/>
          <w:lang w:val="es-ES"/>
        </w:rPr>
        <w:t>preservar</w:t>
      </w:r>
      <w:r w:rsidRPr="00F155B7">
        <w:rPr>
          <w:rFonts w:ascii="Arial" w:hAnsi="Arial"/>
          <w:b/>
          <w:bCs/>
          <w:sz w:val="22"/>
          <w:szCs w:val="22"/>
          <w:lang w:val="es-ES"/>
        </w:rPr>
        <w:t xml:space="preserve"> la actividad</w:t>
      </w:r>
      <w:r w:rsidR="00ED7144" w:rsidRPr="00F155B7">
        <w:rPr>
          <w:rFonts w:ascii="Arial" w:hAnsi="Arial"/>
          <w:b/>
          <w:bCs/>
          <w:sz w:val="22"/>
          <w:szCs w:val="22"/>
          <w:lang w:val="es-ES"/>
        </w:rPr>
        <w:t xml:space="preserve"> de s</w:t>
      </w:r>
      <w:r w:rsidRPr="00F155B7">
        <w:rPr>
          <w:rFonts w:ascii="Arial" w:hAnsi="Arial"/>
          <w:b/>
          <w:bCs/>
          <w:sz w:val="22"/>
          <w:szCs w:val="22"/>
          <w:lang w:val="es-ES"/>
        </w:rPr>
        <w:t>u</w:t>
      </w:r>
      <w:r w:rsidR="00ED7144" w:rsidRPr="00F155B7">
        <w:rPr>
          <w:rFonts w:ascii="Arial" w:hAnsi="Arial"/>
          <w:b/>
          <w:bCs/>
          <w:sz w:val="22"/>
          <w:szCs w:val="22"/>
          <w:lang w:val="es-ES"/>
        </w:rPr>
        <w:t xml:space="preserve">s </w:t>
      </w:r>
      <w:r w:rsidR="00695CBC" w:rsidRPr="00F155B7">
        <w:rPr>
          <w:rFonts w:ascii="Arial" w:hAnsi="Arial"/>
          <w:b/>
          <w:bCs/>
          <w:sz w:val="22"/>
          <w:szCs w:val="22"/>
          <w:lang w:val="es-ES"/>
        </w:rPr>
        <w:t>clientes</w:t>
      </w:r>
      <w:r w:rsidR="00ED7144" w:rsidRPr="00F155B7">
        <w:rPr>
          <w:rFonts w:ascii="Arial" w:hAnsi="Arial"/>
          <w:b/>
          <w:bCs/>
          <w:sz w:val="22"/>
          <w:szCs w:val="22"/>
          <w:lang w:val="es-ES"/>
        </w:rPr>
        <w:t xml:space="preserve">. </w:t>
      </w:r>
      <w:r w:rsidRPr="00F155B7">
        <w:rPr>
          <w:rFonts w:ascii="Arial" w:hAnsi="Arial"/>
          <w:b/>
          <w:bCs/>
          <w:sz w:val="22"/>
          <w:szCs w:val="22"/>
          <w:lang w:val="es-ES"/>
        </w:rPr>
        <w:t>Más del 90 </w:t>
      </w:r>
      <w:r w:rsidR="00ED7144" w:rsidRPr="00F155B7">
        <w:rPr>
          <w:rFonts w:ascii="Arial" w:hAnsi="Arial"/>
          <w:b/>
          <w:bCs/>
          <w:sz w:val="22"/>
          <w:szCs w:val="22"/>
          <w:lang w:val="es-ES"/>
        </w:rPr>
        <w:t xml:space="preserve">% </w:t>
      </w:r>
      <w:r w:rsidR="00961C5D" w:rsidRPr="00F155B7">
        <w:rPr>
          <w:rFonts w:ascii="Arial" w:hAnsi="Arial"/>
          <w:b/>
          <w:bCs/>
          <w:sz w:val="22"/>
          <w:szCs w:val="22"/>
          <w:lang w:val="es-ES"/>
        </w:rPr>
        <w:t>de</w:t>
      </w:r>
      <w:r w:rsidRPr="00F155B7">
        <w:rPr>
          <w:rFonts w:ascii="Arial" w:hAnsi="Arial"/>
          <w:b/>
          <w:bCs/>
          <w:sz w:val="22"/>
          <w:szCs w:val="22"/>
          <w:lang w:val="es-ES"/>
        </w:rPr>
        <w:t xml:space="preserve"> los puntos de venta</w:t>
      </w:r>
      <w:r w:rsidR="00ED7144" w:rsidRPr="00F155B7">
        <w:rPr>
          <w:rFonts w:ascii="Arial" w:hAnsi="Arial"/>
          <w:b/>
          <w:bCs/>
          <w:sz w:val="22"/>
          <w:szCs w:val="22"/>
          <w:lang w:val="es-ES"/>
        </w:rPr>
        <w:t xml:space="preserve"> </w:t>
      </w:r>
      <w:r w:rsidRPr="00F155B7">
        <w:rPr>
          <w:rFonts w:ascii="Arial" w:hAnsi="Arial"/>
          <w:b/>
          <w:bCs/>
          <w:sz w:val="22"/>
          <w:szCs w:val="22"/>
          <w:lang w:val="es-ES"/>
        </w:rPr>
        <w:t>y servicios</w:t>
      </w:r>
      <w:r w:rsidR="00ED7144" w:rsidRPr="00F155B7">
        <w:rPr>
          <w:rFonts w:ascii="Arial" w:hAnsi="Arial"/>
          <w:b/>
          <w:bCs/>
          <w:sz w:val="22"/>
          <w:szCs w:val="22"/>
          <w:lang w:val="es-ES"/>
        </w:rPr>
        <w:t xml:space="preserve"> </w:t>
      </w:r>
      <w:r w:rsidRPr="00F155B7">
        <w:rPr>
          <w:rFonts w:ascii="Arial" w:hAnsi="Arial"/>
          <w:b/>
          <w:bCs/>
          <w:sz w:val="22"/>
          <w:szCs w:val="22"/>
          <w:lang w:val="es-ES"/>
        </w:rPr>
        <w:t xml:space="preserve">de </w:t>
      </w:r>
      <w:r w:rsidR="00961C5D" w:rsidRPr="00F155B7">
        <w:rPr>
          <w:rFonts w:ascii="Arial" w:hAnsi="Arial"/>
          <w:b/>
          <w:bCs/>
          <w:sz w:val="22"/>
          <w:szCs w:val="22"/>
          <w:lang w:val="es-ES"/>
        </w:rPr>
        <w:t xml:space="preserve">Renault Trucks </w:t>
      </w:r>
      <w:r w:rsidRPr="00F155B7">
        <w:rPr>
          <w:rFonts w:ascii="Arial" w:hAnsi="Arial"/>
          <w:b/>
          <w:bCs/>
          <w:sz w:val="22"/>
          <w:szCs w:val="22"/>
          <w:lang w:val="es-ES"/>
        </w:rPr>
        <w:t xml:space="preserve">han seguido </w:t>
      </w:r>
      <w:r w:rsidR="00695CBC" w:rsidRPr="00F155B7">
        <w:rPr>
          <w:rFonts w:ascii="Arial" w:hAnsi="Arial"/>
          <w:b/>
          <w:bCs/>
          <w:sz w:val="22"/>
          <w:szCs w:val="22"/>
          <w:lang w:val="es-ES"/>
        </w:rPr>
        <w:t>recibiendo</w:t>
      </w:r>
      <w:r w:rsidRPr="00F155B7">
        <w:rPr>
          <w:rFonts w:ascii="Arial" w:hAnsi="Arial"/>
          <w:b/>
          <w:bCs/>
          <w:sz w:val="22"/>
          <w:szCs w:val="22"/>
          <w:lang w:val="es-ES"/>
        </w:rPr>
        <w:t xml:space="preserve"> a los </w:t>
      </w:r>
      <w:r w:rsidR="00695CBC" w:rsidRPr="00F155B7">
        <w:rPr>
          <w:rFonts w:ascii="Arial" w:hAnsi="Arial"/>
          <w:b/>
          <w:bCs/>
          <w:sz w:val="22"/>
          <w:szCs w:val="22"/>
          <w:lang w:val="es-ES"/>
        </w:rPr>
        <w:t>clientes</w:t>
      </w:r>
      <w:r w:rsidR="00961C5D" w:rsidRPr="00F155B7">
        <w:rPr>
          <w:rFonts w:ascii="Arial" w:hAnsi="Arial"/>
          <w:b/>
          <w:bCs/>
          <w:sz w:val="22"/>
          <w:szCs w:val="22"/>
          <w:lang w:val="es-ES"/>
        </w:rPr>
        <w:t xml:space="preserve"> </w:t>
      </w:r>
      <w:r w:rsidRPr="00F155B7">
        <w:rPr>
          <w:rFonts w:ascii="Arial" w:hAnsi="Arial"/>
          <w:b/>
          <w:bCs/>
          <w:sz w:val="22"/>
          <w:szCs w:val="22"/>
          <w:lang w:val="es-ES"/>
        </w:rPr>
        <w:t xml:space="preserve">y sus </w:t>
      </w:r>
      <w:r w:rsidR="00695CBC" w:rsidRPr="00F155B7">
        <w:rPr>
          <w:rFonts w:ascii="Arial" w:hAnsi="Arial"/>
          <w:b/>
          <w:bCs/>
          <w:sz w:val="22"/>
          <w:szCs w:val="22"/>
          <w:lang w:val="es-ES"/>
        </w:rPr>
        <w:t>camiones</w:t>
      </w:r>
      <w:r w:rsidR="00961C5D" w:rsidRPr="00F155B7">
        <w:rPr>
          <w:rFonts w:ascii="Arial" w:hAnsi="Arial"/>
          <w:b/>
          <w:bCs/>
          <w:sz w:val="22"/>
          <w:szCs w:val="22"/>
          <w:lang w:val="es-ES"/>
        </w:rPr>
        <w:t xml:space="preserve"> durant</w:t>
      </w:r>
      <w:r w:rsidRPr="00F155B7">
        <w:rPr>
          <w:rFonts w:ascii="Arial" w:hAnsi="Arial"/>
          <w:b/>
          <w:bCs/>
          <w:sz w:val="22"/>
          <w:szCs w:val="22"/>
          <w:lang w:val="es-ES"/>
        </w:rPr>
        <w:t>e</w:t>
      </w:r>
      <w:r w:rsidR="00ED7144" w:rsidRPr="00F155B7">
        <w:rPr>
          <w:rFonts w:ascii="Arial" w:hAnsi="Arial"/>
          <w:b/>
          <w:bCs/>
          <w:sz w:val="22"/>
          <w:szCs w:val="22"/>
          <w:lang w:val="es-ES"/>
        </w:rPr>
        <w:t xml:space="preserve"> </w:t>
      </w:r>
      <w:r w:rsidRPr="00F155B7">
        <w:rPr>
          <w:rFonts w:ascii="Arial" w:hAnsi="Arial"/>
          <w:b/>
          <w:bCs/>
          <w:sz w:val="22"/>
          <w:szCs w:val="22"/>
          <w:lang w:val="es-ES"/>
        </w:rPr>
        <w:t>el pico de la crisis</w:t>
      </w:r>
      <w:r w:rsidR="00ED7144" w:rsidRPr="00F155B7">
        <w:rPr>
          <w:rFonts w:ascii="Arial" w:hAnsi="Arial"/>
          <w:b/>
          <w:bCs/>
          <w:sz w:val="22"/>
          <w:szCs w:val="22"/>
          <w:lang w:val="es-ES"/>
        </w:rPr>
        <w:t>.</w:t>
      </w:r>
      <w:r w:rsidR="00961C5D" w:rsidRPr="00F155B7">
        <w:rPr>
          <w:rFonts w:ascii="Arial" w:hAnsi="Arial"/>
          <w:b/>
          <w:bCs/>
          <w:sz w:val="22"/>
          <w:szCs w:val="22"/>
          <w:lang w:val="es-ES"/>
        </w:rPr>
        <w:t xml:space="preserve"> </w:t>
      </w:r>
      <w:r w:rsidRPr="00F155B7">
        <w:rPr>
          <w:rFonts w:ascii="Arial" w:hAnsi="Arial"/>
          <w:b/>
          <w:bCs/>
          <w:sz w:val="22"/>
          <w:szCs w:val="22"/>
          <w:lang w:val="es-ES"/>
        </w:rPr>
        <w:t>En este contexto</w:t>
      </w:r>
      <w:r w:rsidR="00961C5D" w:rsidRPr="00F155B7">
        <w:rPr>
          <w:rFonts w:ascii="Arial" w:hAnsi="Arial"/>
          <w:b/>
          <w:bCs/>
          <w:sz w:val="22"/>
          <w:szCs w:val="22"/>
          <w:lang w:val="es-ES"/>
        </w:rPr>
        <w:t xml:space="preserve"> inédit</w:t>
      </w:r>
      <w:r w:rsidRPr="00F155B7">
        <w:rPr>
          <w:rFonts w:ascii="Arial" w:hAnsi="Arial"/>
          <w:b/>
          <w:bCs/>
          <w:sz w:val="22"/>
          <w:szCs w:val="22"/>
          <w:lang w:val="es-ES"/>
        </w:rPr>
        <w:t>o,</w:t>
      </w:r>
      <w:r w:rsidR="00961C5D" w:rsidRPr="00F155B7">
        <w:rPr>
          <w:rFonts w:ascii="Arial" w:hAnsi="Arial"/>
          <w:b/>
          <w:bCs/>
          <w:sz w:val="22"/>
          <w:szCs w:val="22"/>
          <w:lang w:val="es-ES"/>
        </w:rPr>
        <w:t xml:space="preserve"> </w:t>
      </w:r>
      <w:r w:rsidRPr="00F155B7">
        <w:rPr>
          <w:rFonts w:ascii="Arial" w:hAnsi="Arial"/>
          <w:b/>
          <w:bCs/>
          <w:sz w:val="22"/>
          <w:szCs w:val="22"/>
          <w:lang w:val="es-ES"/>
        </w:rPr>
        <w:t>y</w:t>
      </w:r>
      <w:r w:rsidR="00961C5D" w:rsidRPr="00F155B7">
        <w:rPr>
          <w:rFonts w:ascii="Arial" w:hAnsi="Arial"/>
          <w:b/>
          <w:bCs/>
          <w:sz w:val="22"/>
          <w:szCs w:val="22"/>
          <w:lang w:val="es-ES"/>
        </w:rPr>
        <w:t xml:space="preserve"> </w:t>
      </w:r>
      <w:r w:rsidRPr="00F155B7">
        <w:rPr>
          <w:rFonts w:ascii="Arial" w:hAnsi="Arial"/>
          <w:b/>
          <w:bCs/>
          <w:sz w:val="22"/>
          <w:szCs w:val="22"/>
          <w:lang w:val="es-ES"/>
        </w:rPr>
        <w:t xml:space="preserve">a pesar de una bajada en los </w:t>
      </w:r>
      <w:r w:rsidR="00695CBC" w:rsidRPr="00F155B7">
        <w:rPr>
          <w:rFonts w:ascii="Arial" w:hAnsi="Arial"/>
          <w:b/>
          <w:bCs/>
          <w:sz w:val="22"/>
          <w:szCs w:val="22"/>
          <w:lang w:val="es-ES"/>
        </w:rPr>
        <w:t>volúmenes</w:t>
      </w:r>
      <w:r w:rsidRPr="00F155B7">
        <w:rPr>
          <w:rFonts w:ascii="Arial" w:hAnsi="Arial"/>
          <w:b/>
          <w:bCs/>
          <w:sz w:val="22"/>
          <w:szCs w:val="22"/>
          <w:lang w:val="es-ES"/>
        </w:rPr>
        <w:t xml:space="preserve"> con 41 </w:t>
      </w:r>
      <w:r w:rsidR="007B1F61" w:rsidRPr="00F155B7">
        <w:rPr>
          <w:rFonts w:ascii="Arial" w:hAnsi="Arial"/>
          <w:b/>
          <w:bCs/>
          <w:sz w:val="22"/>
          <w:szCs w:val="22"/>
          <w:lang w:val="es-ES"/>
        </w:rPr>
        <w:t xml:space="preserve">117 </w:t>
      </w:r>
      <w:r w:rsidRPr="00F155B7">
        <w:rPr>
          <w:rFonts w:ascii="Arial" w:hAnsi="Arial"/>
          <w:b/>
          <w:bCs/>
          <w:sz w:val="22"/>
          <w:szCs w:val="22"/>
          <w:lang w:val="es-ES"/>
        </w:rPr>
        <w:t>vehículos facturado</w:t>
      </w:r>
      <w:r w:rsidR="007B1F61" w:rsidRPr="00F155B7">
        <w:rPr>
          <w:rFonts w:ascii="Arial" w:hAnsi="Arial"/>
          <w:b/>
          <w:bCs/>
          <w:sz w:val="22"/>
          <w:szCs w:val="22"/>
          <w:lang w:val="es-ES"/>
        </w:rPr>
        <w:t>s</w:t>
      </w:r>
      <w:r w:rsidR="00830687" w:rsidRPr="00F155B7">
        <w:rPr>
          <w:rFonts w:ascii="Arial" w:hAnsi="Arial"/>
          <w:b/>
          <w:bCs/>
          <w:sz w:val="22"/>
          <w:szCs w:val="22"/>
          <w:lang w:val="es-ES"/>
        </w:rPr>
        <w:t xml:space="preserve"> en 2020</w:t>
      </w:r>
      <w:r w:rsidR="00961C5D" w:rsidRPr="00F155B7">
        <w:rPr>
          <w:rFonts w:ascii="Arial" w:hAnsi="Arial"/>
          <w:b/>
          <w:bCs/>
          <w:sz w:val="22"/>
          <w:szCs w:val="22"/>
          <w:lang w:val="es-ES"/>
        </w:rPr>
        <w:t xml:space="preserve">, Renault Trucks </w:t>
      </w:r>
      <w:r w:rsidRPr="00F155B7">
        <w:rPr>
          <w:rFonts w:ascii="Arial" w:hAnsi="Arial"/>
          <w:b/>
          <w:bCs/>
          <w:sz w:val="22"/>
          <w:szCs w:val="22"/>
          <w:lang w:val="es-ES"/>
        </w:rPr>
        <w:t>ha ma</w:t>
      </w:r>
      <w:r w:rsidR="00961C5D" w:rsidRPr="00F155B7">
        <w:rPr>
          <w:rFonts w:ascii="Arial" w:hAnsi="Arial"/>
          <w:b/>
          <w:bCs/>
          <w:sz w:val="22"/>
          <w:szCs w:val="22"/>
          <w:lang w:val="es-ES"/>
        </w:rPr>
        <w:t>nten</w:t>
      </w:r>
      <w:r w:rsidRPr="00F155B7">
        <w:rPr>
          <w:rFonts w:ascii="Arial" w:hAnsi="Arial"/>
          <w:b/>
          <w:bCs/>
          <w:sz w:val="22"/>
          <w:szCs w:val="22"/>
          <w:lang w:val="es-ES"/>
        </w:rPr>
        <w:t>ido</w:t>
      </w:r>
      <w:r w:rsidR="00961C5D" w:rsidRPr="00F155B7">
        <w:rPr>
          <w:rFonts w:ascii="Arial" w:hAnsi="Arial"/>
          <w:b/>
          <w:bCs/>
          <w:sz w:val="22"/>
          <w:szCs w:val="22"/>
          <w:lang w:val="es-ES"/>
        </w:rPr>
        <w:t xml:space="preserve"> s</w:t>
      </w:r>
      <w:r w:rsidRPr="00F155B7">
        <w:rPr>
          <w:rFonts w:ascii="Arial" w:hAnsi="Arial"/>
          <w:b/>
          <w:bCs/>
          <w:sz w:val="22"/>
          <w:szCs w:val="22"/>
          <w:lang w:val="es-ES"/>
        </w:rPr>
        <w:t>u</w:t>
      </w:r>
      <w:r w:rsidR="00961C5D" w:rsidRPr="00F155B7">
        <w:rPr>
          <w:rFonts w:ascii="Arial" w:hAnsi="Arial"/>
          <w:b/>
          <w:bCs/>
          <w:sz w:val="22"/>
          <w:szCs w:val="22"/>
          <w:lang w:val="es-ES"/>
        </w:rPr>
        <w:t xml:space="preserve">s </w:t>
      </w:r>
      <w:r w:rsidRPr="00F155B7">
        <w:rPr>
          <w:rFonts w:ascii="Arial" w:hAnsi="Arial"/>
          <w:b/>
          <w:bCs/>
          <w:sz w:val="22"/>
          <w:szCs w:val="22"/>
          <w:lang w:val="es-ES"/>
        </w:rPr>
        <w:t>cuotas de mercado</w:t>
      </w:r>
      <w:r w:rsidR="00961C5D" w:rsidRPr="00F155B7">
        <w:rPr>
          <w:rFonts w:ascii="Arial" w:hAnsi="Arial"/>
          <w:b/>
          <w:bCs/>
          <w:sz w:val="22"/>
          <w:szCs w:val="22"/>
          <w:lang w:val="es-ES"/>
        </w:rPr>
        <w:t>.</w:t>
      </w:r>
      <w:r w:rsidR="0073548C" w:rsidRPr="00F155B7">
        <w:rPr>
          <w:rFonts w:ascii="Arial" w:hAnsi="Arial"/>
          <w:b/>
          <w:bCs/>
          <w:sz w:val="22"/>
          <w:szCs w:val="22"/>
          <w:lang w:val="es-ES"/>
        </w:rPr>
        <w:t xml:space="preserve"> Un indica</w:t>
      </w:r>
      <w:r w:rsidRPr="00F155B7">
        <w:rPr>
          <w:rFonts w:ascii="Arial" w:hAnsi="Arial"/>
          <w:b/>
          <w:bCs/>
          <w:sz w:val="22"/>
          <w:szCs w:val="22"/>
          <w:lang w:val="es-ES"/>
        </w:rPr>
        <w:t xml:space="preserve">dor positivo: </w:t>
      </w:r>
      <w:r w:rsidR="0073548C" w:rsidRPr="00F155B7">
        <w:rPr>
          <w:rFonts w:ascii="Arial" w:hAnsi="Arial"/>
          <w:b/>
          <w:bCs/>
          <w:sz w:val="22"/>
          <w:szCs w:val="22"/>
          <w:lang w:val="es-ES"/>
        </w:rPr>
        <w:t xml:space="preserve">Renault Trucks </w:t>
      </w:r>
      <w:r w:rsidR="00CD2548" w:rsidRPr="00F155B7">
        <w:rPr>
          <w:rFonts w:ascii="Arial" w:hAnsi="Arial"/>
          <w:b/>
          <w:bCs/>
          <w:sz w:val="22"/>
          <w:szCs w:val="22"/>
          <w:lang w:val="es-ES"/>
        </w:rPr>
        <w:t xml:space="preserve">ha registrado </w:t>
      </w:r>
      <w:r w:rsidRPr="00F155B7">
        <w:rPr>
          <w:rFonts w:ascii="Arial" w:hAnsi="Arial"/>
          <w:b/>
          <w:bCs/>
          <w:sz w:val="22"/>
          <w:szCs w:val="22"/>
          <w:lang w:val="es-ES"/>
        </w:rPr>
        <w:t>un alza de un 12 </w:t>
      </w:r>
      <w:r w:rsidR="0073548C" w:rsidRPr="00F155B7">
        <w:rPr>
          <w:rFonts w:ascii="Arial" w:hAnsi="Arial"/>
          <w:b/>
          <w:bCs/>
          <w:sz w:val="22"/>
          <w:szCs w:val="22"/>
          <w:lang w:val="es-ES"/>
        </w:rPr>
        <w:t xml:space="preserve">% </w:t>
      </w:r>
      <w:r w:rsidRPr="00F155B7">
        <w:rPr>
          <w:rFonts w:ascii="Arial" w:hAnsi="Arial"/>
          <w:b/>
          <w:bCs/>
          <w:sz w:val="22"/>
          <w:szCs w:val="22"/>
          <w:lang w:val="es-ES"/>
        </w:rPr>
        <w:t xml:space="preserve">en los </w:t>
      </w:r>
      <w:r w:rsidR="00695CBC" w:rsidRPr="00F155B7">
        <w:rPr>
          <w:rFonts w:ascii="Arial" w:hAnsi="Arial"/>
          <w:b/>
          <w:bCs/>
          <w:sz w:val="22"/>
          <w:szCs w:val="22"/>
          <w:lang w:val="es-ES"/>
        </w:rPr>
        <w:t>pedidos</w:t>
      </w:r>
      <w:r w:rsidRPr="00F155B7">
        <w:rPr>
          <w:rFonts w:ascii="Arial" w:hAnsi="Arial"/>
          <w:b/>
          <w:bCs/>
          <w:sz w:val="22"/>
          <w:szCs w:val="22"/>
          <w:lang w:val="es-ES"/>
        </w:rPr>
        <w:t xml:space="preserve"> recibidos en relación al año anterior</w:t>
      </w:r>
      <w:r w:rsidR="0073548C" w:rsidRPr="00F155B7">
        <w:rPr>
          <w:rFonts w:ascii="Arial" w:hAnsi="Arial"/>
          <w:b/>
          <w:bCs/>
          <w:sz w:val="22"/>
          <w:szCs w:val="22"/>
          <w:lang w:val="es-ES"/>
        </w:rPr>
        <w:t>.</w:t>
      </w:r>
    </w:p>
    <w:p w14:paraId="2314E491" w14:textId="703701C7" w:rsidR="00961C5D" w:rsidRPr="00F155B7" w:rsidRDefault="00961C5D" w:rsidP="00961C5D">
      <w:pPr>
        <w:spacing w:line="276" w:lineRule="auto"/>
        <w:rPr>
          <w:rFonts w:ascii="Arial" w:hAnsi="Arial"/>
          <w:b/>
          <w:bCs/>
          <w:sz w:val="22"/>
          <w:szCs w:val="22"/>
          <w:lang w:val="es-ES"/>
        </w:rPr>
      </w:pPr>
    </w:p>
    <w:p w14:paraId="094C32CC" w14:textId="77777777" w:rsidR="00302546" w:rsidRPr="00F155B7" w:rsidRDefault="00302546" w:rsidP="00961C5D">
      <w:pPr>
        <w:spacing w:line="276" w:lineRule="auto"/>
        <w:rPr>
          <w:rFonts w:ascii="Arial" w:hAnsi="Arial"/>
          <w:b/>
          <w:bCs/>
          <w:sz w:val="22"/>
          <w:szCs w:val="22"/>
          <w:lang w:val="es-ES"/>
        </w:rPr>
      </w:pPr>
    </w:p>
    <w:p w14:paraId="1EF34008" w14:textId="527C54C9" w:rsidR="007B1F61" w:rsidRPr="00F155B7" w:rsidRDefault="00433093" w:rsidP="002B51F6">
      <w:pPr>
        <w:pStyle w:val="ListParagraph"/>
        <w:spacing w:line="276" w:lineRule="auto"/>
        <w:ind w:left="2410"/>
        <w:rPr>
          <w:rFonts w:ascii="Arial" w:hAnsi="Arial"/>
          <w:b/>
          <w:bCs/>
          <w:i/>
          <w:iCs/>
          <w:sz w:val="22"/>
          <w:szCs w:val="22"/>
          <w:lang w:val="es-ES"/>
        </w:rPr>
      </w:pPr>
      <w:r w:rsidRPr="00F155B7">
        <w:rPr>
          <w:rFonts w:ascii="Arial" w:hAnsi="Arial"/>
          <w:b/>
          <w:bCs/>
          <w:i/>
          <w:iCs/>
          <w:sz w:val="22"/>
          <w:szCs w:val="22"/>
          <w:lang w:val="es-ES"/>
        </w:rPr>
        <w:t>Más del 90 </w:t>
      </w:r>
      <w:r w:rsidR="007B1F61" w:rsidRPr="00F155B7">
        <w:rPr>
          <w:rFonts w:ascii="Arial" w:hAnsi="Arial"/>
          <w:b/>
          <w:bCs/>
          <w:i/>
          <w:iCs/>
          <w:sz w:val="22"/>
          <w:szCs w:val="22"/>
          <w:lang w:val="es-ES"/>
        </w:rPr>
        <w:t xml:space="preserve">% </w:t>
      </w:r>
      <w:r w:rsidRPr="00F155B7">
        <w:rPr>
          <w:rFonts w:ascii="Arial" w:hAnsi="Arial"/>
          <w:b/>
          <w:bCs/>
          <w:i/>
          <w:iCs/>
          <w:sz w:val="22"/>
          <w:szCs w:val="22"/>
          <w:lang w:val="es-ES"/>
        </w:rPr>
        <w:t xml:space="preserve">de la red </w:t>
      </w:r>
      <w:r w:rsidR="007B1F61" w:rsidRPr="00F155B7">
        <w:rPr>
          <w:rFonts w:ascii="Arial" w:hAnsi="Arial"/>
          <w:b/>
          <w:bCs/>
          <w:i/>
          <w:iCs/>
          <w:sz w:val="22"/>
          <w:szCs w:val="22"/>
          <w:lang w:val="es-ES"/>
        </w:rPr>
        <w:t xml:space="preserve">comercial </w:t>
      </w:r>
      <w:r w:rsidRPr="00F155B7">
        <w:rPr>
          <w:rFonts w:ascii="Arial" w:hAnsi="Arial"/>
          <w:b/>
          <w:bCs/>
          <w:i/>
          <w:iCs/>
          <w:sz w:val="22"/>
          <w:szCs w:val="22"/>
          <w:lang w:val="es-ES"/>
        </w:rPr>
        <w:t xml:space="preserve">de </w:t>
      </w:r>
      <w:r w:rsidR="007B1F61" w:rsidRPr="00F155B7">
        <w:rPr>
          <w:rFonts w:ascii="Arial" w:hAnsi="Arial"/>
          <w:b/>
          <w:bCs/>
          <w:i/>
          <w:iCs/>
          <w:sz w:val="22"/>
          <w:szCs w:val="22"/>
          <w:lang w:val="es-ES"/>
        </w:rPr>
        <w:t xml:space="preserve">Renault Trucks </w:t>
      </w:r>
      <w:r w:rsidRPr="00F155B7">
        <w:rPr>
          <w:rFonts w:ascii="Arial" w:hAnsi="Arial"/>
          <w:b/>
          <w:bCs/>
          <w:i/>
          <w:iCs/>
          <w:sz w:val="22"/>
          <w:szCs w:val="22"/>
          <w:lang w:val="es-ES"/>
        </w:rPr>
        <w:t>abierta durante el momento más crítico de la crisis</w:t>
      </w:r>
    </w:p>
    <w:p w14:paraId="24103DB0" w14:textId="1E1B4B1A" w:rsidR="007B1F61" w:rsidRPr="00F155B7" w:rsidRDefault="007B1F61" w:rsidP="007B1F61">
      <w:pPr>
        <w:spacing w:line="276" w:lineRule="auto"/>
        <w:ind w:left="2410"/>
        <w:rPr>
          <w:rFonts w:ascii="Arial" w:hAnsi="Arial"/>
          <w:sz w:val="22"/>
          <w:szCs w:val="22"/>
          <w:lang w:val="es-ES"/>
        </w:rPr>
      </w:pPr>
    </w:p>
    <w:p w14:paraId="613B3A84" w14:textId="59C8C0DB" w:rsidR="006C16B7" w:rsidRPr="00F155B7" w:rsidRDefault="00433093" w:rsidP="007B1F61">
      <w:pPr>
        <w:spacing w:line="276" w:lineRule="auto"/>
        <w:ind w:left="2410"/>
        <w:rPr>
          <w:rFonts w:ascii="Arial" w:hAnsi="Arial"/>
          <w:sz w:val="22"/>
          <w:szCs w:val="22"/>
          <w:lang w:val="es-ES"/>
        </w:rPr>
      </w:pPr>
      <w:r w:rsidRPr="00F155B7">
        <w:rPr>
          <w:rFonts w:ascii="Arial" w:hAnsi="Arial"/>
          <w:sz w:val="22"/>
          <w:szCs w:val="22"/>
          <w:lang w:val="es-ES"/>
        </w:rPr>
        <w:t xml:space="preserve">El </w:t>
      </w:r>
      <w:r w:rsidR="007B1F61" w:rsidRPr="00F155B7">
        <w:rPr>
          <w:rFonts w:ascii="Arial" w:hAnsi="Arial"/>
          <w:sz w:val="22"/>
          <w:szCs w:val="22"/>
          <w:lang w:val="es-ES"/>
        </w:rPr>
        <w:t xml:space="preserve">18 </w:t>
      </w:r>
      <w:r w:rsidRPr="00F155B7">
        <w:rPr>
          <w:rFonts w:ascii="Arial" w:hAnsi="Arial"/>
          <w:sz w:val="22"/>
          <w:szCs w:val="22"/>
          <w:lang w:val="es-ES"/>
        </w:rPr>
        <w:t>de marzo de</w:t>
      </w:r>
      <w:r w:rsidR="007B1F61" w:rsidRPr="00F155B7">
        <w:rPr>
          <w:rFonts w:ascii="Arial" w:hAnsi="Arial"/>
          <w:sz w:val="22"/>
          <w:szCs w:val="22"/>
          <w:lang w:val="es-ES"/>
        </w:rPr>
        <w:t xml:space="preserve"> 2020, </w:t>
      </w:r>
      <w:r w:rsidRPr="00F155B7">
        <w:rPr>
          <w:rFonts w:ascii="Arial" w:hAnsi="Arial"/>
          <w:sz w:val="22"/>
          <w:szCs w:val="22"/>
          <w:lang w:val="es-ES"/>
        </w:rPr>
        <w:t xml:space="preserve">a fin de proteger la seguridad de sus </w:t>
      </w:r>
      <w:r w:rsidR="00E14E2C" w:rsidRPr="00F155B7">
        <w:rPr>
          <w:rFonts w:ascii="Arial" w:hAnsi="Arial"/>
          <w:sz w:val="22"/>
          <w:szCs w:val="22"/>
          <w:lang w:val="es-ES"/>
        </w:rPr>
        <w:t>empleados</w:t>
      </w:r>
      <w:r w:rsidR="007B1F61" w:rsidRPr="00F155B7">
        <w:rPr>
          <w:rFonts w:ascii="Arial" w:hAnsi="Arial"/>
          <w:sz w:val="22"/>
          <w:szCs w:val="22"/>
          <w:lang w:val="es-ES"/>
        </w:rPr>
        <w:t xml:space="preserve">, Renault Trucks </w:t>
      </w:r>
      <w:r w:rsidRPr="00F155B7">
        <w:rPr>
          <w:rFonts w:ascii="Arial" w:hAnsi="Arial"/>
          <w:sz w:val="22"/>
          <w:szCs w:val="22"/>
          <w:lang w:val="es-ES"/>
        </w:rPr>
        <w:t>decidió cerrar sus cuatro fábricas francesas</w:t>
      </w:r>
      <w:r w:rsidR="007B1F61" w:rsidRPr="00F155B7">
        <w:rPr>
          <w:rFonts w:ascii="Arial" w:hAnsi="Arial"/>
          <w:sz w:val="22"/>
          <w:szCs w:val="22"/>
          <w:lang w:val="es-ES"/>
        </w:rPr>
        <w:t xml:space="preserve">. </w:t>
      </w:r>
      <w:r w:rsidRPr="00F155B7">
        <w:rPr>
          <w:rFonts w:ascii="Arial" w:hAnsi="Arial"/>
          <w:sz w:val="22"/>
          <w:szCs w:val="22"/>
          <w:lang w:val="es-ES"/>
        </w:rPr>
        <w:t xml:space="preserve">El 23 de abril </w:t>
      </w:r>
      <w:r w:rsidR="00CD2548" w:rsidRPr="00F155B7">
        <w:rPr>
          <w:rFonts w:ascii="Arial" w:hAnsi="Arial"/>
          <w:sz w:val="22"/>
          <w:szCs w:val="22"/>
          <w:lang w:val="es-ES"/>
        </w:rPr>
        <w:t xml:space="preserve">de </w:t>
      </w:r>
      <w:r w:rsidRPr="00F155B7">
        <w:rPr>
          <w:rFonts w:ascii="Arial" w:hAnsi="Arial"/>
          <w:sz w:val="22"/>
          <w:szCs w:val="22"/>
          <w:lang w:val="es-ES"/>
        </w:rPr>
        <w:t>2020 comenzó a retomarse progresivamente la actividad</w:t>
      </w:r>
      <w:r w:rsidR="007B1F61" w:rsidRPr="00F155B7">
        <w:rPr>
          <w:rFonts w:ascii="Arial" w:hAnsi="Arial"/>
          <w:sz w:val="22"/>
          <w:szCs w:val="22"/>
          <w:lang w:val="es-ES"/>
        </w:rPr>
        <w:t xml:space="preserve">. </w:t>
      </w:r>
    </w:p>
    <w:p w14:paraId="268E954A" w14:textId="77777777" w:rsidR="006C16B7" w:rsidRPr="00F155B7" w:rsidRDefault="006C16B7" w:rsidP="007B1F61">
      <w:pPr>
        <w:spacing w:line="276" w:lineRule="auto"/>
        <w:ind w:left="2410"/>
        <w:rPr>
          <w:rFonts w:ascii="Arial" w:hAnsi="Arial"/>
          <w:sz w:val="22"/>
          <w:szCs w:val="22"/>
          <w:lang w:val="es-ES"/>
        </w:rPr>
      </w:pPr>
    </w:p>
    <w:p w14:paraId="181CE6D6" w14:textId="66ED3F2F" w:rsidR="007B1F61" w:rsidRPr="00F155B7" w:rsidRDefault="00DD0872" w:rsidP="007B1F61">
      <w:pPr>
        <w:spacing w:line="276" w:lineRule="auto"/>
        <w:ind w:left="2410"/>
        <w:rPr>
          <w:rFonts w:ascii="Arial" w:hAnsi="Arial"/>
          <w:sz w:val="22"/>
          <w:szCs w:val="22"/>
          <w:lang w:val="es-ES"/>
        </w:rPr>
      </w:pPr>
      <w:r w:rsidRPr="00F155B7">
        <w:rPr>
          <w:rFonts w:ascii="Arial" w:hAnsi="Arial"/>
          <w:sz w:val="22"/>
          <w:szCs w:val="22"/>
          <w:lang w:val="es-ES"/>
        </w:rPr>
        <w:t>No obstante, mantenerse al lado de sus clientes y ayudarles a continua</w:t>
      </w:r>
      <w:r w:rsidR="006C16B7" w:rsidRPr="00F155B7">
        <w:rPr>
          <w:rFonts w:ascii="Arial" w:hAnsi="Arial"/>
          <w:sz w:val="22"/>
          <w:szCs w:val="22"/>
          <w:lang w:val="es-ES"/>
        </w:rPr>
        <w:t xml:space="preserve">r </w:t>
      </w:r>
      <w:r w:rsidRPr="00F155B7">
        <w:rPr>
          <w:rFonts w:ascii="Arial" w:hAnsi="Arial"/>
          <w:sz w:val="22"/>
          <w:szCs w:val="22"/>
          <w:lang w:val="es-ES"/>
        </w:rPr>
        <w:t xml:space="preserve">su </w:t>
      </w:r>
      <w:r w:rsidR="00E14E2C" w:rsidRPr="00F155B7">
        <w:rPr>
          <w:rFonts w:ascii="Arial" w:hAnsi="Arial"/>
          <w:sz w:val="22"/>
          <w:szCs w:val="22"/>
          <w:lang w:val="es-ES"/>
        </w:rPr>
        <w:t>misión</w:t>
      </w:r>
      <w:r w:rsidRPr="00F155B7">
        <w:rPr>
          <w:rFonts w:ascii="Arial" w:hAnsi="Arial"/>
          <w:sz w:val="22"/>
          <w:szCs w:val="22"/>
          <w:lang w:val="es-ES"/>
        </w:rPr>
        <w:t>, capital</w:t>
      </w:r>
      <w:r w:rsidR="006C16B7" w:rsidRPr="00F155B7">
        <w:rPr>
          <w:rFonts w:ascii="Arial" w:hAnsi="Arial"/>
          <w:sz w:val="22"/>
          <w:szCs w:val="22"/>
          <w:lang w:val="es-ES"/>
        </w:rPr>
        <w:t xml:space="preserve"> en </w:t>
      </w:r>
      <w:r w:rsidRPr="00F155B7">
        <w:rPr>
          <w:rFonts w:ascii="Arial" w:hAnsi="Arial"/>
          <w:sz w:val="22"/>
          <w:szCs w:val="22"/>
          <w:lang w:val="es-ES"/>
        </w:rPr>
        <w:t>estos tiempos de crisis</w:t>
      </w:r>
      <w:r w:rsidR="006C16B7" w:rsidRPr="00F155B7">
        <w:rPr>
          <w:rFonts w:ascii="Arial" w:hAnsi="Arial"/>
          <w:sz w:val="22"/>
          <w:szCs w:val="22"/>
          <w:lang w:val="es-ES"/>
        </w:rPr>
        <w:t xml:space="preserve">, </w:t>
      </w:r>
      <w:r w:rsidR="003F3317" w:rsidRPr="00F155B7">
        <w:rPr>
          <w:rFonts w:ascii="Arial" w:hAnsi="Arial"/>
          <w:sz w:val="22"/>
          <w:szCs w:val="22"/>
          <w:lang w:val="es-ES"/>
        </w:rPr>
        <w:t xml:space="preserve">fue </w:t>
      </w:r>
      <w:r w:rsidRPr="00F155B7">
        <w:rPr>
          <w:rFonts w:ascii="Arial" w:hAnsi="Arial"/>
          <w:sz w:val="22"/>
          <w:szCs w:val="22"/>
          <w:lang w:val="es-ES"/>
        </w:rPr>
        <w:t xml:space="preserve">la </w:t>
      </w:r>
      <w:r w:rsidR="00200B9F" w:rsidRPr="00F155B7">
        <w:rPr>
          <w:rFonts w:ascii="Arial" w:hAnsi="Arial"/>
          <w:sz w:val="22"/>
          <w:szCs w:val="22"/>
          <w:lang w:val="es-ES"/>
        </w:rPr>
        <w:t>principal</w:t>
      </w:r>
      <w:r w:rsidR="003F3317" w:rsidRPr="00F155B7">
        <w:rPr>
          <w:rFonts w:ascii="Arial" w:hAnsi="Arial"/>
          <w:sz w:val="22"/>
          <w:szCs w:val="22"/>
          <w:lang w:val="es-ES"/>
        </w:rPr>
        <w:t xml:space="preserve"> </w:t>
      </w:r>
      <w:r w:rsidRPr="00F155B7">
        <w:rPr>
          <w:rFonts w:ascii="Arial" w:hAnsi="Arial"/>
          <w:sz w:val="22"/>
          <w:szCs w:val="22"/>
          <w:lang w:val="es-ES"/>
        </w:rPr>
        <w:t>prioridad</w:t>
      </w:r>
      <w:r w:rsidR="006C16B7" w:rsidRPr="00F155B7">
        <w:rPr>
          <w:rFonts w:ascii="Arial" w:hAnsi="Arial"/>
          <w:sz w:val="22"/>
          <w:szCs w:val="22"/>
          <w:lang w:val="es-ES"/>
        </w:rPr>
        <w:t xml:space="preserve"> de Renault Trucks en 2020.</w:t>
      </w:r>
      <w:r w:rsidR="007B1F61" w:rsidRPr="00F155B7">
        <w:rPr>
          <w:rFonts w:ascii="Arial" w:hAnsi="Arial"/>
          <w:sz w:val="22"/>
          <w:szCs w:val="22"/>
          <w:lang w:val="es-ES"/>
        </w:rPr>
        <w:t xml:space="preserve"> </w:t>
      </w:r>
      <w:r w:rsidRPr="00F155B7">
        <w:rPr>
          <w:rFonts w:ascii="Arial" w:hAnsi="Arial"/>
          <w:sz w:val="22"/>
          <w:szCs w:val="22"/>
          <w:lang w:val="es-ES"/>
        </w:rPr>
        <w:t xml:space="preserve">Durante el </w:t>
      </w:r>
      <w:r w:rsidR="00E14E2C" w:rsidRPr="00F155B7">
        <w:rPr>
          <w:rFonts w:ascii="Arial" w:hAnsi="Arial"/>
          <w:sz w:val="22"/>
          <w:szCs w:val="22"/>
          <w:lang w:val="es-ES"/>
        </w:rPr>
        <w:t>confinamiento</w:t>
      </w:r>
      <w:r w:rsidRPr="00F155B7">
        <w:rPr>
          <w:rFonts w:ascii="Arial" w:hAnsi="Arial"/>
          <w:sz w:val="22"/>
          <w:szCs w:val="22"/>
          <w:lang w:val="es-ES"/>
        </w:rPr>
        <w:t xml:space="preserve"> </w:t>
      </w:r>
      <w:r w:rsidR="00E14E2C" w:rsidRPr="00F155B7">
        <w:rPr>
          <w:rFonts w:ascii="Arial" w:hAnsi="Arial"/>
          <w:sz w:val="22"/>
          <w:szCs w:val="22"/>
          <w:lang w:val="es-ES"/>
        </w:rPr>
        <w:t>general</w:t>
      </w:r>
      <w:r w:rsidRPr="00F155B7">
        <w:rPr>
          <w:rFonts w:ascii="Arial" w:hAnsi="Arial"/>
          <w:sz w:val="22"/>
          <w:szCs w:val="22"/>
          <w:lang w:val="es-ES"/>
        </w:rPr>
        <w:t xml:space="preserve"> en el mes de marzo</w:t>
      </w:r>
      <w:r w:rsidR="007B1F61" w:rsidRPr="00F155B7">
        <w:rPr>
          <w:rFonts w:ascii="Arial" w:hAnsi="Arial"/>
          <w:sz w:val="22"/>
          <w:szCs w:val="22"/>
          <w:lang w:val="es-ES"/>
        </w:rPr>
        <w:t xml:space="preserve">, </w:t>
      </w:r>
      <w:r w:rsidRPr="00F155B7">
        <w:rPr>
          <w:rFonts w:ascii="Arial" w:hAnsi="Arial"/>
          <w:sz w:val="22"/>
          <w:szCs w:val="22"/>
          <w:lang w:val="es-ES"/>
        </w:rPr>
        <w:t>el fabricante logr</w:t>
      </w:r>
      <w:r w:rsidR="00542328" w:rsidRPr="00F155B7">
        <w:rPr>
          <w:rFonts w:ascii="Arial" w:hAnsi="Arial"/>
          <w:sz w:val="22"/>
          <w:szCs w:val="22"/>
          <w:lang w:val="es-ES"/>
        </w:rPr>
        <w:t>ó</w:t>
      </w:r>
      <w:r w:rsidRPr="00F155B7">
        <w:rPr>
          <w:rFonts w:ascii="Arial" w:hAnsi="Arial"/>
          <w:sz w:val="22"/>
          <w:szCs w:val="22"/>
          <w:lang w:val="es-ES"/>
        </w:rPr>
        <w:t xml:space="preserve">, </w:t>
      </w:r>
      <w:r w:rsidR="00E14E2C" w:rsidRPr="00F155B7">
        <w:rPr>
          <w:rFonts w:ascii="Arial" w:hAnsi="Arial"/>
          <w:sz w:val="22"/>
          <w:szCs w:val="22"/>
          <w:lang w:val="es-ES"/>
        </w:rPr>
        <w:t>aplicando</w:t>
      </w:r>
      <w:r w:rsidRPr="00F155B7">
        <w:rPr>
          <w:rFonts w:ascii="Arial" w:hAnsi="Arial"/>
          <w:sz w:val="22"/>
          <w:szCs w:val="22"/>
          <w:lang w:val="es-ES"/>
        </w:rPr>
        <w:t xml:space="preserve"> medidas sanitarias muy </w:t>
      </w:r>
      <w:r w:rsidR="00E14E2C" w:rsidRPr="00F155B7">
        <w:rPr>
          <w:rFonts w:ascii="Arial" w:hAnsi="Arial"/>
          <w:sz w:val="22"/>
          <w:szCs w:val="22"/>
          <w:lang w:val="es-ES"/>
        </w:rPr>
        <w:t>estrictas</w:t>
      </w:r>
      <w:r w:rsidR="006C16B7" w:rsidRPr="00F155B7">
        <w:rPr>
          <w:rFonts w:ascii="Arial" w:hAnsi="Arial"/>
          <w:sz w:val="22"/>
          <w:szCs w:val="22"/>
          <w:lang w:val="es-ES"/>
        </w:rPr>
        <w:t xml:space="preserve">, </w:t>
      </w:r>
      <w:r w:rsidRPr="00F155B7">
        <w:rPr>
          <w:rFonts w:ascii="Arial" w:hAnsi="Arial"/>
          <w:sz w:val="22"/>
          <w:szCs w:val="22"/>
          <w:lang w:val="es-ES"/>
        </w:rPr>
        <w:t xml:space="preserve">mantener abierta más </w:t>
      </w:r>
      <w:r w:rsidR="006C16B7" w:rsidRPr="00F155B7">
        <w:rPr>
          <w:rFonts w:ascii="Arial" w:hAnsi="Arial"/>
          <w:sz w:val="22"/>
          <w:szCs w:val="22"/>
          <w:lang w:val="es-ES"/>
        </w:rPr>
        <w:t>de</w:t>
      </w:r>
      <w:r w:rsidRPr="00F155B7">
        <w:rPr>
          <w:rFonts w:ascii="Arial" w:hAnsi="Arial"/>
          <w:sz w:val="22"/>
          <w:szCs w:val="22"/>
          <w:lang w:val="es-ES"/>
        </w:rPr>
        <w:t>l</w:t>
      </w:r>
      <w:r w:rsidR="006C16B7" w:rsidRPr="00F155B7">
        <w:rPr>
          <w:rFonts w:ascii="Arial" w:hAnsi="Arial"/>
          <w:sz w:val="22"/>
          <w:szCs w:val="22"/>
          <w:lang w:val="es-ES"/>
        </w:rPr>
        <w:t xml:space="preserve"> 90</w:t>
      </w:r>
      <w:r w:rsidRPr="00F155B7">
        <w:rPr>
          <w:rFonts w:ascii="Arial" w:hAnsi="Arial"/>
          <w:sz w:val="22"/>
          <w:szCs w:val="22"/>
          <w:lang w:val="es-ES"/>
        </w:rPr>
        <w:t> </w:t>
      </w:r>
      <w:r w:rsidR="006C16B7" w:rsidRPr="00F155B7">
        <w:rPr>
          <w:rFonts w:ascii="Arial" w:hAnsi="Arial"/>
          <w:sz w:val="22"/>
          <w:szCs w:val="22"/>
          <w:lang w:val="es-ES"/>
        </w:rPr>
        <w:t xml:space="preserve">% de </w:t>
      </w:r>
      <w:r w:rsidRPr="00F155B7">
        <w:rPr>
          <w:rFonts w:ascii="Arial" w:hAnsi="Arial"/>
          <w:sz w:val="22"/>
          <w:szCs w:val="22"/>
          <w:lang w:val="es-ES"/>
        </w:rPr>
        <w:t>su red mundial de puntos de venta</w:t>
      </w:r>
      <w:r w:rsidR="006C16B7" w:rsidRPr="00F155B7">
        <w:rPr>
          <w:rFonts w:ascii="Arial" w:hAnsi="Arial"/>
          <w:sz w:val="22"/>
          <w:szCs w:val="22"/>
          <w:lang w:val="es-ES"/>
        </w:rPr>
        <w:t xml:space="preserve"> </w:t>
      </w:r>
      <w:r w:rsidRPr="00F155B7">
        <w:rPr>
          <w:rFonts w:ascii="Arial" w:hAnsi="Arial"/>
          <w:sz w:val="22"/>
          <w:szCs w:val="22"/>
          <w:lang w:val="es-ES"/>
        </w:rPr>
        <w:t>y servicio</w:t>
      </w:r>
      <w:r w:rsidR="006C16B7" w:rsidRPr="00F155B7">
        <w:rPr>
          <w:rFonts w:ascii="Arial" w:hAnsi="Arial"/>
          <w:sz w:val="22"/>
          <w:szCs w:val="22"/>
          <w:lang w:val="es-ES"/>
        </w:rPr>
        <w:t xml:space="preserve">s. </w:t>
      </w:r>
    </w:p>
    <w:p w14:paraId="6B4916FE" w14:textId="730D6719" w:rsidR="006C16B7" w:rsidRPr="00F155B7" w:rsidRDefault="006C16B7" w:rsidP="007B1F61">
      <w:pPr>
        <w:spacing w:line="276" w:lineRule="auto"/>
        <w:ind w:left="2410"/>
        <w:rPr>
          <w:rFonts w:ascii="Arial" w:hAnsi="Arial"/>
          <w:sz w:val="22"/>
          <w:szCs w:val="22"/>
          <w:lang w:val="es-ES"/>
        </w:rPr>
      </w:pPr>
    </w:p>
    <w:p w14:paraId="4BCD255A" w14:textId="77777777" w:rsidR="00302546" w:rsidRPr="00F155B7" w:rsidRDefault="00302546" w:rsidP="00302546">
      <w:pPr>
        <w:pStyle w:val="ListParagraph"/>
        <w:spacing w:line="276" w:lineRule="auto"/>
        <w:ind w:left="3130"/>
        <w:rPr>
          <w:rFonts w:ascii="Arial" w:hAnsi="Arial"/>
          <w:b/>
          <w:bCs/>
          <w:i/>
          <w:iCs/>
          <w:sz w:val="22"/>
          <w:szCs w:val="22"/>
          <w:lang w:val="es-ES"/>
        </w:rPr>
      </w:pPr>
    </w:p>
    <w:p w14:paraId="6E3BB710" w14:textId="05946BEC" w:rsidR="00302546" w:rsidRPr="00F155B7" w:rsidRDefault="00302546" w:rsidP="00302546">
      <w:pPr>
        <w:pStyle w:val="ListParagraph"/>
        <w:spacing w:line="276" w:lineRule="auto"/>
        <w:ind w:left="3130"/>
        <w:rPr>
          <w:rFonts w:ascii="Arial" w:hAnsi="Arial"/>
          <w:b/>
          <w:bCs/>
          <w:i/>
          <w:iCs/>
          <w:sz w:val="22"/>
          <w:szCs w:val="22"/>
          <w:lang w:val="es-ES"/>
        </w:rPr>
      </w:pPr>
    </w:p>
    <w:p w14:paraId="5293868F" w14:textId="53CD677E" w:rsidR="006548C5" w:rsidRPr="00F155B7" w:rsidRDefault="006548C5" w:rsidP="002B51F6">
      <w:pPr>
        <w:pStyle w:val="ListParagraph"/>
        <w:spacing w:line="276" w:lineRule="auto"/>
        <w:ind w:left="0"/>
        <w:rPr>
          <w:rFonts w:ascii="Arial" w:hAnsi="Arial"/>
          <w:b/>
          <w:bCs/>
          <w:i/>
          <w:iCs/>
          <w:sz w:val="22"/>
          <w:szCs w:val="22"/>
          <w:lang w:val="es-ES"/>
        </w:rPr>
      </w:pPr>
      <w:r w:rsidRPr="00F155B7">
        <w:rPr>
          <w:rFonts w:ascii="Arial" w:hAnsi="Arial"/>
          <w:b/>
          <w:bCs/>
          <w:i/>
          <w:iCs/>
          <w:sz w:val="22"/>
          <w:szCs w:val="22"/>
          <w:lang w:val="es-ES"/>
        </w:rPr>
        <w:t>Ba</w:t>
      </w:r>
      <w:r w:rsidR="00E14E2C" w:rsidRPr="00F155B7">
        <w:rPr>
          <w:rFonts w:ascii="Arial" w:hAnsi="Arial"/>
          <w:b/>
          <w:bCs/>
          <w:i/>
          <w:iCs/>
          <w:sz w:val="22"/>
          <w:szCs w:val="22"/>
          <w:lang w:val="es-ES"/>
        </w:rPr>
        <w:t>jada en las facturaciones</w:t>
      </w:r>
      <w:r w:rsidRPr="00F155B7">
        <w:rPr>
          <w:rFonts w:ascii="Arial" w:hAnsi="Arial"/>
          <w:b/>
          <w:bCs/>
          <w:i/>
          <w:iCs/>
          <w:sz w:val="22"/>
          <w:szCs w:val="22"/>
          <w:lang w:val="es-ES"/>
        </w:rPr>
        <w:t xml:space="preserve">, </w:t>
      </w:r>
      <w:r w:rsidR="00E14E2C" w:rsidRPr="00F155B7">
        <w:rPr>
          <w:rFonts w:ascii="Arial" w:hAnsi="Arial"/>
          <w:b/>
          <w:bCs/>
          <w:i/>
          <w:iCs/>
          <w:sz w:val="22"/>
          <w:szCs w:val="22"/>
          <w:lang w:val="es-ES"/>
        </w:rPr>
        <w:t>alza en el número de pedidos recibidos</w:t>
      </w:r>
    </w:p>
    <w:p w14:paraId="456429A5" w14:textId="2E9E6959" w:rsidR="006548C5" w:rsidRPr="00F155B7" w:rsidRDefault="006548C5" w:rsidP="00302546">
      <w:pPr>
        <w:spacing w:line="276" w:lineRule="auto"/>
        <w:ind w:left="284"/>
        <w:rPr>
          <w:rFonts w:ascii="Arial" w:hAnsi="Arial"/>
          <w:sz w:val="22"/>
          <w:szCs w:val="22"/>
          <w:lang w:val="es-ES"/>
        </w:rPr>
      </w:pPr>
    </w:p>
    <w:p w14:paraId="515DB6C5" w14:textId="1CEFDA91" w:rsidR="002564C1" w:rsidRPr="00F155B7" w:rsidRDefault="00E14E2C" w:rsidP="002564C1">
      <w:pPr>
        <w:spacing w:line="276" w:lineRule="auto"/>
        <w:rPr>
          <w:rFonts w:ascii="Arial" w:hAnsi="Arial"/>
          <w:sz w:val="22"/>
          <w:szCs w:val="22"/>
          <w:lang w:val="es-ES"/>
        </w:rPr>
      </w:pPr>
      <w:r w:rsidRPr="00860070">
        <w:rPr>
          <w:rFonts w:ascii="Arial" w:hAnsi="Arial"/>
          <w:sz w:val="22"/>
          <w:szCs w:val="22"/>
          <w:lang w:val="es-ES"/>
        </w:rPr>
        <w:t>La situación sanitaria</w:t>
      </w:r>
      <w:r w:rsidR="00542328" w:rsidRPr="00860070">
        <w:rPr>
          <w:rFonts w:ascii="Arial" w:hAnsi="Arial"/>
          <w:sz w:val="22"/>
          <w:szCs w:val="22"/>
          <w:lang w:val="es-ES"/>
        </w:rPr>
        <w:t>,</w:t>
      </w:r>
      <w:r w:rsidR="002564C1" w:rsidRPr="00860070">
        <w:rPr>
          <w:rFonts w:ascii="Arial" w:hAnsi="Arial"/>
          <w:sz w:val="22"/>
          <w:szCs w:val="22"/>
          <w:lang w:val="es-ES"/>
        </w:rPr>
        <w:t xml:space="preserve"> </w:t>
      </w:r>
      <w:r w:rsidRPr="00860070">
        <w:rPr>
          <w:rFonts w:ascii="Arial" w:hAnsi="Arial"/>
          <w:sz w:val="22"/>
          <w:szCs w:val="22"/>
          <w:lang w:val="es-ES"/>
        </w:rPr>
        <w:t>y la consecuente crisis</w:t>
      </w:r>
      <w:r w:rsidR="002564C1" w:rsidRPr="00860070">
        <w:rPr>
          <w:rFonts w:ascii="Arial" w:hAnsi="Arial"/>
          <w:sz w:val="22"/>
          <w:szCs w:val="22"/>
          <w:lang w:val="es-ES"/>
        </w:rPr>
        <w:t xml:space="preserve"> </w:t>
      </w:r>
      <w:r w:rsidRPr="00860070">
        <w:rPr>
          <w:rFonts w:ascii="Arial" w:hAnsi="Arial"/>
          <w:sz w:val="22"/>
          <w:szCs w:val="22"/>
          <w:lang w:val="es-ES"/>
        </w:rPr>
        <w:t>económica</w:t>
      </w:r>
      <w:r w:rsidR="00542328" w:rsidRPr="00860070">
        <w:rPr>
          <w:rFonts w:ascii="Arial" w:hAnsi="Arial"/>
          <w:sz w:val="22"/>
          <w:szCs w:val="22"/>
          <w:lang w:val="es-ES"/>
        </w:rPr>
        <w:t>,</w:t>
      </w:r>
      <w:r w:rsidR="002564C1" w:rsidRPr="00860070">
        <w:rPr>
          <w:rFonts w:ascii="Arial" w:hAnsi="Arial"/>
          <w:sz w:val="22"/>
          <w:szCs w:val="22"/>
          <w:lang w:val="es-ES"/>
        </w:rPr>
        <w:t xml:space="preserve"> </w:t>
      </w:r>
      <w:r w:rsidRPr="00860070">
        <w:rPr>
          <w:rFonts w:ascii="Arial" w:hAnsi="Arial"/>
          <w:sz w:val="22"/>
          <w:szCs w:val="22"/>
          <w:lang w:val="es-ES"/>
        </w:rPr>
        <w:t>afecta</w:t>
      </w:r>
      <w:r w:rsidR="00AF6F69" w:rsidRPr="00860070">
        <w:rPr>
          <w:rFonts w:ascii="Arial" w:hAnsi="Arial"/>
          <w:sz w:val="22"/>
          <w:szCs w:val="22"/>
          <w:lang w:val="es-ES"/>
        </w:rPr>
        <w:t xml:space="preserve">ron notablemente </w:t>
      </w:r>
      <w:r w:rsidRPr="00860070">
        <w:rPr>
          <w:rFonts w:ascii="Arial" w:hAnsi="Arial"/>
          <w:sz w:val="22"/>
          <w:szCs w:val="22"/>
          <w:lang w:val="es-ES"/>
        </w:rPr>
        <w:t xml:space="preserve">al mercado de los camiones </w:t>
      </w:r>
      <w:r w:rsidR="002564C1" w:rsidRPr="00860070">
        <w:rPr>
          <w:rFonts w:ascii="Arial" w:hAnsi="Arial"/>
          <w:sz w:val="22"/>
          <w:szCs w:val="22"/>
          <w:lang w:val="es-ES"/>
        </w:rPr>
        <w:t xml:space="preserve">en 2020. </w:t>
      </w:r>
      <w:r w:rsidRPr="00860070">
        <w:rPr>
          <w:rFonts w:ascii="Arial" w:hAnsi="Arial"/>
          <w:sz w:val="22"/>
          <w:szCs w:val="22"/>
          <w:lang w:val="es-ES"/>
        </w:rPr>
        <w:t xml:space="preserve">El </w:t>
      </w:r>
      <w:r w:rsidR="002564C1" w:rsidRPr="00860070">
        <w:rPr>
          <w:rFonts w:ascii="Arial" w:hAnsi="Arial"/>
          <w:sz w:val="22"/>
          <w:szCs w:val="22"/>
          <w:lang w:val="es-ES"/>
        </w:rPr>
        <w:t>volume</w:t>
      </w:r>
      <w:r w:rsidRPr="00860070">
        <w:rPr>
          <w:rFonts w:ascii="Arial" w:hAnsi="Arial"/>
          <w:sz w:val="22"/>
          <w:szCs w:val="22"/>
          <w:lang w:val="es-ES"/>
        </w:rPr>
        <w:t>n</w:t>
      </w:r>
      <w:r w:rsidR="002564C1" w:rsidRPr="00860070">
        <w:rPr>
          <w:rFonts w:ascii="Arial" w:hAnsi="Arial"/>
          <w:sz w:val="22"/>
          <w:szCs w:val="22"/>
          <w:lang w:val="es-ES"/>
        </w:rPr>
        <w:t xml:space="preserve"> de </w:t>
      </w:r>
      <w:r w:rsidRPr="00860070">
        <w:rPr>
          <w:rFonts w:ascii="Arial" w:hAnsi="Arial"/>
          <w:sz w:val="22"/>
          <w:szCs w:val="22"/>
          <w:lang w:val="es-ES"/>
        </w:rPr>
        <w:t>facturación</w:t>
      </w:r>
      <w:r w:rsidR="002564C1" w:rsidRPr="00860070">
        <w:rPr>
          <w:rFonts w:ascii="Arial" w:hAnsi="Arial"/>
          <w:sz w:val="22"/>
          <w:szCs w:val="22"/>
          <w:lang w:val="es-ES"/>
        </w:rPr>
        <w:t xml:space="preserve"> de Renault Trucks en 2020 </w:t>
      </w:r>
      <w:r w:rsidRPr="00860070">
        <w:rPr>
          <w:rFonts w:ascii="Arial" w:hAnsi="Arial"/>
          <w:sz w:val="22"/>
          <w:szCs w:val="22"/>
          <w:lang w:val="es-ES"/>
        </w:rPr>
        <w:t>s</w:t>
      </w:r>
      <w:r w:rsidR="00AF6F69" w:rsidRPr="00860070">
        <w:rPr>
          <w:rFonts w:ascii="Arial" w:hAnsi="Arial"/>
          <w:sz w:val="22"/>
          <w:szCs w:val="22"/>
          <w:lang w:val="es-ES"/>
        </w:rPr>
        <w:t xml:space="preserve">iguió </w:t>
      </w:r>
      <w:r w:rsidRPr="00860070">
        <w:rPr>
          <w:rFonts w:ascii="Arial" w:hAnsi="Arial"/>
          <w:sz w:val="22"/>
          <w:szCs w:val="22"/>
          <w:lang w:val="es-ES"/>
        </w:rPr>
        <w:t>la tendencia del mercado</w:t>
      </w:r>
      <w:r w:rsidR="002564C1" w:rsidRPr="00860070">
        <w:rPr>
          <w:rFonts w:ascii="Arial" w:hAnsi="Arial"/>
          <w:sz w:val="22"/>
          <w:szCs w:val="22"/>
          <w:lang w:val="es-ES"/>
        </w:rPr>
        <w:t xml:space="preserve">, </w:t>
      </w:r>
      <w:r w:rsidRPr="00860070">
        <w:rPr>
          <w:rFonts w:ascii="Arial" w:hAnsi="Arial"/>
          <w:sz w:val="22"/>
          <w:szCs w:val="22"/>
          <w:lang w:val="es-ES"/>
        </w:rPr>
        <w:t>finalizando con un total de 41 </w:t>
      </w:r>
      <w:r w:rsidR="002564C1" w:rsidRPr="00860070">
        <w:rPr>
          <w:rFonts w:ascii="Arial" w:hAnsi="Arial"/>
          <w:sz w:val="22"/>
          <w:szCs w:val="22"/>
          <w:lang w:val="es-ES"/>
        </w:rPr>
        <w:t xml:space="preserve">117 </w:t>
      </w:r>
      <w:r w:rsidR="00D83810" w:rsidRPr="00860070">
        <w:rPr>
          <w:rFonts w:ascii="Arial" w:hAnsi="Arial"/>
          <w:sz w:val="22"/>
          <w:szCs w:val="22"/>
          <w:lang w:val="es-ES"/>
        </w:rPr>
        <w:t>vehículos</w:t>
      </w:r>
      <w:r w:rsidR="002564C1" w:rsidRPr="00860070">
        <w:rPr>
          <w:rFonts w:ascii="Arial" w:hAnsi="Arial"/>
          <w:sz w:val="22"/>
          <w:szCs w:val="22"/>
          <w:lang w:val="es-ES"/>
        </w:rPr>
        <w:t xml:space="preserve">, </w:t>
      </w:r>
      <w:r w:rsidRPr="00860070">
        <w:rPr>
          <w:rFonts w:ascii="Arial" w:hAnsi="Arial"/>
          <w:sz w:val="22"/>
          <w:szCs w:val="22"/>
          <w:lang w:val="es-ES"/>
        </w:rPr>
        <w:t>un retroceso del 24 </w:t>
      </w:r>
      <w:r w:rsidR="002564C1" w:rsidRPr="00860070">
        <w:rPr>
          <w:rFonts w:ascii="Arial" w:hAnsi="Arial"/>
          <w:sz w:val="22"/>
          <w:szCs w:val="22"/>
          <w:lang w:val="es-ES"/>
        </w:rPr>
        <w:t>%.</w:t>
      </w:r>
      <w:r w:rsidR="002564C1" w:rsidRPr="00F155B7">
        <w:rPr>
          <w:rFonts w:ascii="Arial" w:hAnsi="Arial"/>
          <w:sz w:val="22"/>
          <w:szCs w:val="22"/>
          <w:lang w:val="es-ES"/>
        </w:rPr>
        <w:t xml:space="preserve"> </w:t>
      </w:r>
    </w:p>
    <w:p w14:paraId="633A0F84" w14:textId="77777777" w:rsidR="007524FE" w:rsidRPr="00F155B7" w:rsidRDefault="007524FE" w:rsidP="006548C5">
      <w:pPr>
        <w:spacing w:line="276" w:lineRule="auto"/>
        <w:ind w:left="2410"/>
        <w:rPr>
          <w:rFonts w:ascii="Arial" w:hAnsi="Arial"/>
          <w:sz w:val="22"/>
          <w:szCs w:val="22"/>
          <w:lang w:val="es-ES"/>
        </w:rPr>
      </w:pPr>
    </w:p>
    <w:p w14:paraId="3220293E" w14:textId="22151051" w:rsidR="007524FE" w:rsidRPr="00F155B7" w:rsidRDefault="005B36C3" w:rsidP="007524FE">
      <w:pPr>
        <w:spacing w:line="276" w:lineRule="auto"/>
        <w:rPr>
          <w:rFonts w:ascii="Arial" w:hAnsi="Arial"/>
          <w:sz w:val="22"/>
          <w:szCs w:val="22"/>
          <w:lang w:val="es-ES"/>
        </w:rPr>
      </w:pPr>
      <w:r w:rsidRPr="00F155B7">
        <w:rPr>
          <w:rFonts w:ascii="Arial" w:hAnsi="Arial"/>
          <w:sz w:val="22"/>
          <w:szCs w:val="22"/>
          <w:lang w:val="es-ES"/>
        </w:rPr>
        <w:t xml:space="preserve">Las </w:t>
      </w:r>
      <w:r w:rsidR="004536D7" w:rsidRPr="00F155B7">
        <w:rPr>
          <w:rFonts w:ascii="Arial" w:hAnsi="Arial"/>
          <w:sz w:val="22"/>
          <w:szCs w:val="22"/>
          <w:lang w:val="es-ES"/>
        </w:rPr>
        <w:t>facturaciones</w:t>
      </w:r>
      <w:r w:rsidR="007524FE" w:rsidRPr="00F155B7">
        <w:rPr>
          <w:rFonts w:ascii="Arial" w:hAnsi="Arial"/>
          <w:sz w:val="22"/>
          <w:szCs w:val="22"/>
          <w:lang w:val="es-ES"/>
        </w:rPr>
        <w:t xml:space="preserve"> se </w:t>
      </w:r>
      <w:r w:rsidRPr="00F155B7">
        <w:rPr>
          <w:rFonts w:ascii="Arial" w:hAnsi="Arial"/>
          <w:sz w:val="22"/>
          <w:szCs w:val="22"/>
          <w:lang w:val="es-ES"/>
        </w:rPr>
        <w:t>distribuye</w:t>
      </w:r>
      <w:r w:rsidR="00486AE3" w:rsidRPr="00F155B7">
        <w:rPr>
          <w:rFonts w:ascii="Arial" w:hAnsi="Arial"/>
          <w:sz w:val="22"/>
          <w:szCs w:val="22"/>
          <w:lang w:val="es-ES"/>
        </w:rPr>
        <w:t>ro</w:t>
      </w:r>
      <w:r w:rsidRPr="00F155B7">
        <w:rPr>
          <w:rFonts w:ascii="Arial" w:hAnsi="Arial"/>
          <w:sz w:val="22"/>
          <w:szCs w:val="22"/>
          <w:lang w:val="es-ES"/>
        </w:rPr>
        <w:t>n de la siguiente forma:</w:t>
      </w:r>
    </w:p>
    <w:p w14:paraId="72A8C899" w14:textId="77777777" w:rsidR="007524FE" w:rsidRPr="00F155B7" w:rsidRDefault="007524FE" w:rsidP="007524FE">
      <w:pPr>
        <w:spacing w:line="276" w:lineRule="auto"/>
        <w:rPr>
          <w:rFonts w:ascii="Arial" w:hAnsi="Arial"/>
          <w:sz w:val="22"/>
          <w:szCs w:val="22"/>
          <w:lang w:val="es-ES"/>
        </w:rPr>
      </w:pPr>
    </w:p>
    <w:p w14:paraId="2584DDED" w14:textId="4460A80A" w:rsidR="007524FE" w:rsidRPr="00F155B7" w:rsidRDefault="003C008F" w:rsidP="007524FE">
      <w:pPr>
        <w:spacing w:line="276" w:lineRule="auto"/>
        <w:rPr>
          <w:rFonts w:ascii="Arial" w:hAnsi="Arial"/>
          <w:b/>
          <w:bCs/>
          <w:sz w:val="22"/>
          <w:szCs w:val="22"/>
          <w:lang w:val="es-ES"/>
        </w:rPr>
      </w:pPr>
      <w:r w:rsidRPr="00F155B7">
        <w:rPr>
          <w:rFonts w:ascii="Arial" w:hAnsi="Arial"/>
          <w:b/>
          <w:bCs/>
          <w:sz w:val="22"/>
          <w:szCs w:val="22"/>
          <w:lang w:val="es-ES"/>
        </w:rPr>
        <w:t>Distribución</w:t>
      </w:r>
      <w:r w:rsidR="007524FE" w:rsidRPr="00F155B7">
        <w:rPr>
          <w:rFonts w:ascii="Arial" w:hAnsi="Arial"/>
          <w:b/>
          <w:bCs/>
          <w:sz w:val="22"/>
          <w:szCs w:val="22"/>
          <w:lang w:val="es-ES"/>
        </w:rPr>
        <w:t xml:space="preserve"> de</w:t>
      </w:r>
      <w:r w:rsidRPr="00F155B7">
        <w:rPr>
          <w:rFonts w:ascii="Arial" w:hAnsi="Arial"/>
          <w:b/>
          <w:bCs/>
          <w:sz w:val="22"/>
          <w:szCs w:val="22"/>
          <w:lang w:val="es-ES"/>
        </w:rPr>
        <w:t xml:space="preserve"> la</w:t>
      </w:r>
      <w:r w:rsidR="007524FE" w:rsidRPr="00F155B7">
        <w:rPr>
          <w:rFonts w:ascii="Arial" w:hAnsi="Arial"/>
          <w:b/>
          <w:bCs/>
          <w:sz w:val="22"/>
          <w:szCs w:val="22"/>
          <w:lang w:val="es-ES"/>
        </w:rPr>
        <w:t xml:space="preserve">s </w:t>
      </w:r>
      <w:r w:rsidR="004536D7" w:rsidRPr="00F155B7">
        <w:rPr>
          <w:rFonts w:ascii="Arial" w:hAnsi="Arial"/>
          <w:b/>
          <w:bCs/>
          <w:sz w:val="22"/>
          <w:szCs w:val="22"/>
          <w:lang w:val="es-ES"/>
        </w:rPr>
        <w:t>facturaciones</w:t>
      </w:r>
      <w:r w:rsidR="007524FE" w:rsidRPr="00F155B7">
        <w:rPr>
          <w:rFonts w:ascii="Arial" w:hAnsi="Arial"/>
          <w:b/>
          <w:bCs/>
          <w:sz w:val="22"/>
          <w:szCs w:val="22"/>
          <w:lang w:val="es-ES"/>
        </w:rPr>
        <w:t xml:space="preserve"> </w:t>
      </w:r>
      <w:r w:rsidRPr="00F155B7">
        <w:rPr>
          <w:rFonts w:ascii="Arial" w:hAnsi="Arial"/>
          <w:b/>
          <w:bCs/>
          <w:sz w:val="22"/>
          <w:szCs w:val="22"/>
          <w:lang w:val="es-ES"/>
        </w:rPr>
        <w:t>por destino</w:t>
      </w:r>
    </w:p>
    <w:p w14:paraId="2F4A7F52" w14:textId="482C5BF5" w:rsidR="007524FE" w:rsidRPr="00F155B7" w:rsidRDefault="003C008F" w:rsidP="007524FE">
      <w:pPr>
        <w:spacing w:line="276" w:lineRule="auto"/>
        <w:rPr>
          <w:rFonts w:ascii="Arial" w:hAnsi="Arial"/>
          <w:sz w:val="22"/>
          <w:szCs w:val="22"/>
          <w:lang w:val="es-ES"/>
        </w:rPr>
      </w:pPr>
      <w:r w:rsidRPr="00F155B7">
        <w:rPr>
          <w:rFonts w:ascii="Arial" w:hAnsi="Arial"/>
          <w:sz w:val="22"/>
          <w:szCs w:val="22"/>
          <w:lang w:val="es-ES"/>
        </w:rPr>
        <w:t>Europa (excluyendo Francia)</w:t>
      </w:r>
      <w:r w:rsidR="007524FE" w:rsidRPr="00F155B7">
        <w:rPr>
          <w:rFonts w:ascii="Arial" w:hAnsi="Arial"/>
          <w:sz w:val="22"/>
          <w:szCs w:val="22"/>
          <w:lang w:val="es-ES"/>
        </w:rPr>
        <w:t xml:space="preserve">: </w:t>
      </w:r>
      <w:r w:rsidRPr="00F155B7">
        <w:rPr>
          <w:rFonts w:ascii="Arial" w:hAnsi="Arial"/>
          <w:sz w:val="22"/>
          <w:szCs w:val="22"/>
          <w:lang w:val="es-ES"/>
        </w:rPr>
        <w:t>19 </w:t>
      </w:r>
      <w:r w:rsidR="005D4B5B" w:rsidRPr="00F155B7">
        <w:rPr>
          <w:rFonts w:ascii="Arial" w:hAnsi="Arial"/>
          <w:sz w:val="22"/>
          <w:szCs w:val="22"/>
          <w:lang w:val="es-ES"/>
        </w:rPr>
        <w:t>019</w:t>
      </w:r>
      <w:r w:rsidR="007524FE" w:rsidRPr="00F155B7">
        <w:rPr>
          <w:rFonts w:ascii="Arial" w:hAnsi="Arial"/>
          <w:sz w:val="22"/>
          <w:szCs w:val="22"/>
          <w:lang w:val="es-ES"/>
        </w:rPr>
        <w:t xml:space="preserve"> </w:t>
      </w:r>
      <w:r w:rsidR="00D83810" w:rsidRPr="00F155B7">
        <w:rPr>
          <w:rFonts w:ascii="Arial" w:hAnsi="Arial"/>
          <w:sz w:val="22"/>
          <w:szCs w:val="22"/>
          <w:lang w:val="es-ES"/>
        </w:rPr>
        <w:t>vehículos</w:t>
      </w:r>
      <w:r w:rsidRPr="00F155B7">
        <w:rPr>
          <w:rFonts w:ascii="Arial" w:hAnsi="Arial"/>
          <w:sz w:val="22"/>
          <w:szCs w:val="22"/>
          <w:lang w:val="es-ES"/>
        </w:rPr>
        <w:t xml:space="preserve"> facturados</w:t>
      </w:r>
    </w:p>
    <w:p w14:paraId="6B81AC46" w14:textId="3F98F748" w:rsidR="007524FE" w:rsidRPr="00F155B7" w:rsidRDefault="003C008F" w:rsidP="007524FE">
      <w:pPr>
        <w:spacing w:line="276" w:lineRule="auto"/>
        <w:rPr>
          <w:rFonts w:ascii="Arial" w:hAnsi="Arial"/>
          <w:sz w:val="22"/>
          <w:szCs w:val="22"/>
          <w:lang w:val="es-ES"/>
        </w:rPr>
      </w:pPr>
      <w:r w:rsidRPr="00F155B7">
        <w:rPr>
          <w:rFonts w:ascii="Arial" w:hAnsi="Arial"/>
          <w:sz w:val="22"/>
          <w:szCs w:val="22"/>
          <w:lang w:val="es-ES"/>
        </w:rPr>
        <w:t>Francia</w:t>
      </w:r>
      <w:r w:rsidR="007524FE" w:rsidRPr="00F155B7">
        <w:rPr>
          <w:rFonts w:ascii="Arial" w:hAnsi="Arial"/>
          <w:sz w:val="22"/>
          <w:szCs w:val="22"/>
          <w:lang w:val="es-ES"/>
        </w:rPr>
        <w:t xml:space="preserve">: </w:t>
      </w:r>
      <w:r w:rsidRPr="00F155B7">
        <w:rPr>
          <w:rFonts w:ascii="Arial" w:hAnsi="Arial"/>
          <w:sz w:val="22"/>
          <w:szCs w:val="22"/>
          <w:lang w:val="es-ES"/>
        </w:rPr>
        <w:t>17 </w:t>
      </w:r>
      <w:r w:rsidR="005D4B5B" w:rsidRPr="00F155B7">
        <w:rPr>
          <w:rFonts w:ascii="Arial" w:hAnsi="Arial"/>
          <w:sz w:val="22"/>
          <w:szCs w:val="22"/>
          <w:lang w:val="es-ES"/>
        </w:rPr>
        <w:t>937</w:t>
      </w:r>
      <w:r w:rsidR="007524FE" w:rsidRPr="00F155B7">
        <w:rPr>
          <w:rFonts w:ascii="Arial" w:hAnsi="Arial"/>
          <w:sz w:val="22"/>
          <w:szCs w:val="22"/>
          <w:lang w:val="es-ES"/>
        </w:rPr>
        <w:t xml:space="preserve"> </w:t>
      </w:r>
      <w:r w:rsidR="00D83810" w:rsidRPr="00F155B7">
        <w:rPr>
          <w:rFonts w:ascii="Arial" w:hAnsi="Arial"/>
          <w:sz w:val="22"/>
          <w:szCs w:val="22"/>
          <w:lang w:val="es-ES"/>
        </w:rPr>
        <w:t>vehículos</w:t>
      </w:r>
      <w:r w:rsidRPr="00F155B7">
        <w:rPr>
          <w:rFonts w:ascii="Arial" w:hAnsi="Arial"/>
          <w:sz w:val="22"/>
          <w:szCs w:val="22"/>
          <w:lang w:val="es-ES"/>
        </w:rPr>
        <w:t xml:space="preserve"> facturado</w:t>
      </w:r>
      <w:r w:rsidR="007524FE" w:rsidRPr="00F155B7">
        <w:rPr>
          <w:rFonts w:ascii="Arial" w:hAnsi="Arial"/>
          <w:sz w:val="22"/>
          <w:szCs w:val="22"/>
          <w:lang w:val="es-ES"/>
        </w:rPr>
        <w:t>s</w:t>
      </w:r>
    </w:p>
    <w:p w14:paraId="68BAF2D0" w14:textId="1C377543" w:rsidR="007524FE" w:rsidRPr="00F155B7" w:rsidRDefault="003C008F" w:rsidP="007524FE">
      <w:pPr>
        <w:spacing w:line="276" w:lineRule="auto"/>
        <w:rPr>
          <w:rFonts w:ascii="Arial" w:hAnsi="Arial"/>
          <w:sz w:val="22"/>
          <w:szCs w:val="22"/>
          <w:lang w:val="es-ES"/>
        </w:rPr>
      </w:pPr>
      <w:r w:rsidRPr="00F155B7">
        <w:rPr>
          <w:rFonts w:ascii="Arial" w:hAnsi="Arial"/>
          <w:sz w:val="22"/>
          <w:szCs w:val="22"/>
          <w:lang w:val="es-ES"/>
        </w:rPr>
        <w:t>Resto</w:t>
      </w:r>
      <w:r w:rsidR="007524FE" w:rsidRPr="00F155B7">
        <w:rPr>
          <w:rFonts w:ascii="Arial" w:hAnsi="Arial"/>
          <w:sz w:val="22"/>
          <w:szCs w:val="22"/>
          <w:lang w:val="es-ES"/>
        </w:rPr>
        <w:t xml:space="preserve"> d</w:t>
      </w:r>
      <w:r w:rsidRPr="00F155B7">
        <w:rPr>
          <w:rFonts w:ascii="Arial" w:hAnsi="Arial"/>
          <w:sz w:val="22"/>
          <w:szCs w:val="22"/>
          <w:lang w:val="es-ES"/>
        </w:rPr>
        <w:t>el mundo</w:t>
      </w:r>
      <w:r w:rsidR="007524FE" w:rsidRPr="00F155B7">
        <w:rPr>
          <w:rFonts w:ascii="Arial" w:hAnsi="Arial"/>
          <w:sz w:val="22"/>
          <w:szCs w:val="22"/>
          <w:lang w:val="es-ES"/>
        </w:rPr>
        <w:t xml:space="preserve">: </w:t>
      </w:r>
      <w:r w:rsidRPr="00F155B7">
        <w:rPr>
          <w:rFonts w:ascii="Arial" w:hAnsi="Arial"/>
          <w:sz w:val="22"/>
          <w:szCs w:val="22"/>
          <w:lang w:val="es-ES"/>
        </w:rPr>
        <w:t>4</w:t>
      </w:r>
      <w:r w:rsidR="005D4B5B" w:rsidRPr="00F155B7">
        <w:rPr>
          <w:rFonts w:ascii="Arial" w:hAnsi="Arial"/>
          <w:sz w:val="22"/>
          <w:szCs w:val="22"/>
          <w:lang w:val="es-ES"/>
        </w:rPr>
        <w:t>161</w:t>
      </w:r>
      <w:r w:rsidR="007524FE" w:rsidRPr="00F155B7">
        <w:rPr>
          <w:rFonts w:ascii="Arial" w:hAnsi="Arial"/>
          <w:sz w:val="22"/>
          <w:szCs w:val="22"/>
          <w:lang w:val="es-ES"/>
        </w:rPr>
        <w:t xml:space="preserve"> </w:t>
      </w:r>
      <w:r w:rsidR="00D83810" w:rsidRPr="00F155B7">
        <w:rPr>
          <w:rFonts w:ascii="Arial" w:hAnsi="Arial"/>
          <w:sz w:val="22"/>
          <w:szCs w:val="22"/>
          <w:lang w:val="es-ES"/>
        </w:rPr>
        <w:t>vehículos</w:t>
      </w:r>
      <w:r w:rsidRPr="00F155B7">
        <w:rPr>
          <w:rFonts w:ascii="Arial" w:hAnsi="Arial"/>
          <w:sz w:val="22"/>
          <w:szCs w:val="22"/>
          <w:lang w:val="es-ES"/>
        </w:rPr>
        <w:t xml:space="preserve"> facturado</w:t>
      </w:r>
      <w:r w:rsidR="007524FE" w:rsidRPr="00F155B7">
        <w:rPr>
          <w:rFonts w:ascii="Arial" w:hAnsi="Arial"/>
          <w:sz w:val="22"/>
          <w:szCs w:val="22"/>
          <w:lang w:val="es-ES"/>
        </w:rPr>
        <w:t>s</w:t>
      </w:r>
    </w:p>
    <w:p w14:paraId="6701F94A" w14:textId="77777777" w:rsidR="007524FE" w:rsidRPr="00F155B7" w:rsidRDefault="007524FE" w:rsidP="007524FE">
      <w:pPr>
        <w:spacing w:line="276" w:lineRule="auto"/>
        <w:rPr>
          <w:rFonts w:ascii="Arial" w:hAnsi="Arial"/>
          <w:sz w:val="22"/>
          <w:szCs w:val="22"/>
          <w:lang w:val="es-ES"/>
        </w:rPr>
      </w:pPr>
    </w:p>
    <w:p w14:paraId="51C58305" w14:textId="6FF54EAF" w:rsidR="007524FE" w:rsidRPr="00F155B7" w:rsidRDefault="003C008F" w:rsidP="007524FE">
      <w:pPr>
        <w:spacing w:line="276" w:lineRule="auto"/>
        <w:rPr>
          <w:rFonts w:ascii="Arial" w:hAnsi="Arial"/>
          <w:b/>
          <w:bCs/>
          <w:sz w:val="22"/>
          <w:szCs w:val="22"/>
          <w:lang w:val="es-ES"/>
        </w:rPr>
      </w:pPr>
      <w:r w:rsidRPr="00F155B7">
        <w:rPr>
          <w:rFonts w:ascii="Arial" w:hAnsi="Arial"/>
          <w:b/>
          <w:bCs/>
          <w:sz w:val="22"/>
          <w:szCs w:val="22"/>
          <w:lang w:val="es-ES"/>
        </w:rPr>
        <w:t>Distribución</w:t>
      </w:r>
      <w:r w:rsidR="007524FE" w:rsidRPr="00F155B7">
        <w:rPr>
          <w:rFonts w:ascii="Arial" w:hAnsi="Arial"/>
          <w:b/>
          <w:bCs/>
          <w:sz w:val="22"/>
          <w:szCs w:val="22"/>
          <w:lang w:val="es-ES"/>
        </w:rPr>
        <w:t xml:space="preserve"> de</w:t>
      </w:r>
      <w:r w:rsidRPr="00F155B7">
        <w:rPr>
          <w:rFonts w:ascii="Arial" w:hAnsi="Arial"/>
          <w:b/>
          <w:bCs/>
          <w:sz w:val="22"/>
          <w:szCs w:val="22"/>
          <w:lang w:val="es-ES"/>
        </w:rPr>
        <w:t xml:space="preserve"> la</w:t>
      </w:r>
      <w:r w:rsidR="007524FE" w:rsidRPr="00F155B7">
        <w:rPr>
          <w:rFonts w:ascii="Arial" w:hAnsi="Arial"/>
          <w:b/>
          <w:bCs/>
          <w:sz w:val="22"/>
          <w:szCs w:val="22"/>
          <w:lang w:val="es-ES"/>
        </w:rPr>
        <w:t xml:space="preserve">s </w:t>
      </w:r>
      <w:r w:rsidR="004536D7" w:rsidRPr="00F155B7">
        <w:rPr>
          <w:rFonts w:ascii="Arial" w:hAnsi="Arial"/>
          <w:b/>
          <w:bCs/>
          <w:sz w:val="22"/>
          <w:szCs w:val="22"/>
          <w:lang w:val="es-ES"/>
        </w:rPr>
        <w:t>facturaciones</w:t>
      </w:r>
      <w:r w:rsidR="007524FE" w:rsidRPr="00F155B7">
        <w:rPr>
          <w:rFonts w:ascii="Arial" w:hAnsi="Arial"/>
          <w:b/>
          <w:bCs/>
          <w:sz w:val="22"/>
          <w:szCs w:val="22"/>
          <w:lang w:val="es-ES"/>
        </w:rPr>
        <w:t xml:space="preserve"> p</w:t>
      </w:r>
      <w:r w:rsidRPr="00F155B7">
        <w:rPr>
          <w:rFonts w:ascii="Arial" w:hAnsi="Arial"/>
          <w:b/>
          <w:bCs/>
          <w:sz w:val="22"/>
          <w:szCs w:val="22"/>
          <w:lang w:val="es-ES"/>
        </w:rPr>
        <w:t>o</w:t>
      </w:r>
      <w:r w:rsidR="007524FE" w:rsidRPr="00F155B7">
        <w:rPr>
          <w:rFonts w:ascii="Arial" w:hAnsi="Arial"/>
          <w:b/>
          <w:bCs/>
          <w:sz w:val="22"/>
          <w:szCs w:val="22"/>
          <w:lang w:val="es-ES"/>
        </w:rPr>
        <w:t>r ton</w:t>
      </w:r>
      <w:r w:rsidR="00634A99" w:rsidRPr="00F155B7">
        <w:rPr>
          <w:rFonts w:ascii="Arial" w:hAnsi="Arial"/>
          <w:b/>
          <w:bCs/>
          <w:sz w:val="22"/>
          <w:szCs w:val="22"/>
          <w:lang w:val="es-ES"/>
        </w:rPr>
        <w:t>elaje</w:t>
      </w:r>
    </w:p>
    <w:p w14:paraId="21402951" w14:textId="11B91076" w:rsidR="007524FE" w:rsidRPr="00F155B7" w:rsidRDefault="004D5383" w:rsidP="007524FE">
      <w:pPr>
        <w:spacing w:line="276" w:lineRule="auto"/>
        <w:rPr>
          <w:rFonts w:ascii="Arial" w:hAnsi="Arial"/>
          <w:sz w:val="22"/>
          <w:szCs w:val="22"/>
          <w:lang w:val="es-ES"/>
        </w:rPr>
      </w:pPr>
      <w:r w:rsidRPr="00F155B7">
        <w:rPr>
          <w:rFonts w:ascii="Arial" w:hAnsi="Arial"/>
          <w:sz w:val="22"/>
          <w:szCs w:val="22"/>
          <w:lang w:val="es-ES"/>
        </w:rPr>
        <w:t>Gamas</w:t>
      </w:r>
      <w:r w:rsidR="007524FE" w:rsidRPr="00F155B7">
        <w:rPr>
          <w:rFonts w:ascii="Arial" w:hAnsi="Arial"/>
          <w:sz w:val="22"/>
          <w:szCs w:val="22"/>
          <w:lang w:val="es-ES"/>
        </w:rPr>
        <w:t xml:space="preserve"> </w:t>
      </w:r>
      <w:r w:rsidRPr="00F155B7">
        <w:rPr>
          <w:rFonts w:ascii="Arial" w:hAnsi="Arial"/>
          <w:sz w:val="22"/>
          <w:szCs w:val="22"/>
          <w:lang w:val="es-ES"/>
        </w:rPr>
        <w:t>pesadas</w:t>
      </w:r>
      <w:r w:rsidR="007524FE" w:rsidRPr="00F155B7">
        <w:rPr>
          <w:rFonts w:ascii="Arial" w:hAnsi="Arial"/>
          <w:sz w:val="22"/>
          <w:szCs w:val="22"/>
          <w:lang w:val="es-ES"/>
        </w:rPr>
        <w:t xml:space="preserve"> e interm</w:t>
      </w:r>
      <w:r w:rsidRPr="00F155B7">
        <w:rPr>
          <w:rFonts w:ascii="Arial" w:hAnsi="Arial"/>
          <w:sz w:val="22"/>
          <w:szCs w:val="22"/>
          <w:lang w:val="es-ES"/>
        </w:rPr>
        <w:t>edias: 26 </w:t>
      </w:r>
      <w:r w:rsidR="007524FE" w:rsidRPr="00F155B7">
        <w:rPr>
          <w:rFonts w:ascii="Arial" w:hAnsi="Arial"/>
          <w:sz w:val="22"/>
          <w:szCs w:val="22"/>
          <w:lang w:val="es-ES"/>
        </w:rPr>
        <w:t xml:space="preserve">246 </w:t>
      </w:r>
      <w:r w:rsidR="00D83810" w:rsidRPr="00F155B7">
        <w:rPr>
          <w:rFonts w:ascii="Arial" w:hAnsi="Arial"/>
          <w:sz w:val="22"/>
          <w:szCs w:val="22"/>
          <w:lang w:val="es-ES"/>
        </w:rPr>
        <w:t>vehículos</w:t>
      </w:r>
      <w:r w:rsidR="007524FE" w:rsidRPr="00F155B7">
        <w:rPr>
          <w:rFonts w:ascii="Arial" w:hAnsi="Arial"/>
          <w:sz w:val="22"/>
          <w:szCs w:val="22"/>
          <w:lang w:val="es-ES"/>
        </w:rPr>
        <w:t xml:space="preserve"> </w:t>
      </w:r>
      <w:r w:rsidR="003C008F" w:rsidRPr="00F155B7">
        <w:rPr>
          <w:rFonts w:ascii="Arial" w:hAnsi="Arial"/>
          <w:sz w:val="22"/>
          <w:szCs w:val="22"/>
          <w:lang w:val="es-ES"/>
        </w:rPr>
        <w:t>facturados</w:t>
      </w:r>
    </w:p>
    <w:p w14:paraId="357DBB61" w14:textId="70EE9DE3" w:rsidR="007524FE" w:rsidRPr="00F155B7" w:rsidRDefault="00D83810" w:rsidP="007524FE">
      <w:pPr>
        <w:spacing w:line="276" w:lineRule="auto"/>
        <w:rPr>
          <w:rFonts w:ascii="Arial" w:hAnsi="Arial"/>
          <w:sz w:val="22"/>
          <w:szCs w:val="22"/>
          <w:lang w:val="es-ES"/>
        </w:rPr>
      </w:pPr>
      <w:r w:rsidRPr="00F155B7">
        <w:rPr>
          <w:rFonts w:ascii="Arial" w:hAnsi="Arial"/>
          <w:sz w:val="22"/>
          <w:szCs w:val="22"/>
          <w:lang w:val="es-ES"/>
        </w:rPr>
        <w:t>Vehículos</w:t>
      </w:r>
      <w:r w:rsidR="004D5383" w:rsidRPr="00F155B7">
        <w:rPr>
          <w:rFonts w:ascii="Arial" w:hAnsi="Arial"/>
          <w:sz w:val="22"/>
          <w:szCs w:val="22"/>
          <w:lang w:val="es-ES"/>
        </w:rPr>
        <w:t xml:space="preserve"> </w:t>
      </w:r>
      <w:r w:rsidR="00665A36" w:rsidRPr="00F155B7">
        <w:rPr>
          <w:rFonts w:ascii="Arial" w:hAnsi="Arial"/>
          <w:sz w:val="22"/>
          <w:szCs w:val="22"/>
          <w:lang w:val="es-ES"/>
        </w:rPr>
        <w:t>industriales: 14 </w:t>
      </w:r>
      <w:r w:rsidR="007524FE" w:rsidRPr="00F155B7">
        <w:rPr>
          <w:rFonts w:ascii="Arial" w:hAnsi="Arial"/>
          <w:sz w:val="22"/>
          <w:szCs w:val="22"/>
          <w:lang w:val="es-ES"/>
        </w:rPr>
        <w:t xml:space="preserve">871 </w:t>
      </w:r>
      <w:r w:rsidRPr="00F155B7">
        <w:rPr>
          <w:rFonts w:ascii="Arial" w:hAnsi="Arial"/>
          <w:sz w:val="22"/>
          <w:szCs w:val="22"/>
          <w:lang w:val="es-ES"/>
        </w:rPr>
        <w:t>vehículos</w:t>
      </w:r>
      <w:r w:rsidR="007524FE" w:rsidRPr="00F155B7">
        <w:rPr>
          <w:rFonts w:ascii="Arial" w:hAnsi="Arial"/>
          <w:sz w:val="22"/>
          <w:szCs w:val="22"/>
          <w:lang w:val="es-ES"/>
        </w:rPr>
        <w:t xml:space="preserve"> </w:t>
      </w:r>
      <w:r w:rsidR="003C008F" w:rsidRPr="00F155B7">
        <w:rPr>
          <w:rFonts w:ascii="Arial" w:hAnsi="Arial"/>
          <w:sz w:val="22"/>
          <w:szCs w:val="22"/>
          <w:lang w:val="es-ES"/>
        </w:rPr>
        <w:t>facturados</w:t>
      </w:r>
    </w:p>
    <w:p w14:paraId="04DB36B0" w14:textId="77777777" w:rsidR="007524FE" w:rsidRPr="00F155B7" w:rsidRDefault="007524FE" w:rsidP="006548C5">
      <w:pPr>
        <w:spacing w:line="276" w:lineRule="auto"/>
        <w:ind w:left="2410"/>
        <w:rPr>
          <w:rFonts w:ascii="Arial" w:hAnsi="Arial"/>
          <w:sz w:val="22"/>
          <w:szCs w:val="22"/>
          <w:lang w:val="es-ES"/>
        </w:rPr>
      </w:pPr>
    </w:p>
    <w:p w14:paraId="39B3A0A4" w14:textId="08F30A4E" w:rsidR="006548C5" w:rsidRPr="00F155B7" w:rsidRDefault="00665A36" w:rsidP="007524FE">
      <w:pPr>
        <w:spacing w:line="276" w:lineRule="auto"/>
        <w:rPr>
          <w:rFonts w:ascii="Arial" w:hAnsi="Arial"/>
          <w:sz w:val="22"/>
          <w:szCs w:val="22"/>
          <w:lang w:val="es-ES"/>
        </w:rPr>
      </w:pPr>
      <w:r w:rsidRPr="00F155B7">
        <w:rPr>
          <w:rFonts w:ascii="Arial" w:hAnsi="Arial"/>
          <w:sz w:val="22"/>
          <w:szCs w:val="22"/>
          <w:lang w:val="es-ES"/>
        </w:rPr>
        <w:t xml:space="preserve">Cabe resaltar un indicador positivo: en el año </w:t>
      </w:r>
      <w:r w:rsidR="006548C5" w:rsidRPr="00F155B7">
        <w:rPr>
          <w:rFonts w:ascii="Arial" w:hAnsi="Arial"/>
          <w:sz w:val="22"/>
          <w:szCs w:val="22"/>
          <w:lang w:val="es-ES"/>
        </w:rPr>
        <w:t xml:space="preserve">2020, Renault Trucks </w:t>
      </w:r>
      <w:r w:rsidR="00E22EC1" w:rsidRPr="00F155B7">
        <w:rPr>
          <w:rFonts w:ascii="Arial" w:hAnsi="Arial"/>
          <w:sz w:val="22"/>
          <w:szCs w:val="22"/>
          <w:lang w:val="es-ES"/>
        </w:rPr>
        <w:t>registró</w:t>
      </w:r>
      <w:r w:rsidRPr="00F155B7">
        <w:rPr>
          <w:rFonts w:ascii="Arial" w:hAnsi="Arial"/>
          <w:sz w:val="22"/>
          <w:szCs w:val="22"/>
          <w:lang w:val="es-ES"/>
        </w:rPr>
        <w:t xml:space="preserve"> un alza del 12 % en relación a 2019 en </w:t>
      </w:r>
      <w:r w:rsidR="00486AE3" w:rsidRPr="00F155B7">
        <w:rPr>
          <w:rFonts w:ascii="Arial" w:hAnsi="Arial"/>
          <w:sz w:val="22"/>
          <w:szCs w:val="22"/>
          <w:lang w:val="es-ES"/>
        </w:rPr>
        <w:t xml:space="preserve">el número de </w:t>
      </w:r>
      <w:r w:rsidRPr="00F155B7">
        <w:rPr>
          <w:rFonts w:ascii="Arial" w:hAnsi="Arial"/>
          <w:sz w:val="22"/>
          <w:szCs w:val="22"/>
          <w:lang w:val="es-ES"/>
        </w:rPr>
        <w:t>pedidos recibidos</w:t>
      </w:r>
      <w:r w:rsidR="006548C5" w:rsidRPr="00F155B7">
        <w:rPr>
          <w:rFonts w:ascii="Arial" w:hAnsi="Arial"/>
          <w:sz w:val="22"/>
          <w:szCs w:val="22"/>
          <w:lang w:val="es-ES"/>
        </w:rPr>
        <w:t>.</w:t>
      </w:r>
    </w:p>
    <w:p w14:paraId="0E3C4870" w14:textId="08706D32" w:rsidR="006548C5" w:rsidRPr="00F155B7" w:rsidRDefault="006548C5" w:rsidP="006548C5">
      <w:pPr>
        <w:spacing w:line="276" w:lineRule="auto"/>
        <w:ind w:left="2410"/>
        <w:rPr>
          <w:rFonts w:ascii="Arial" w:hAnsi="Arial"/>
          <w:sz w:val="22"/>
          <w:szCs w:val="22"/>
          <w:lang w:val="es-ES"/>
        </w:rPr>
      </w:pPr>
    </w:p>
    <w:p w14:paraId="5C19BC1A" w14:textId="77777777" w:rsidR="00302546" w:rsidRPr="00F155B7" w:rsidRDefault="00302546" w:rsidP="006548C5">
      <w:pPr>
        <w:spacing w:line="276" w:lineRule="auto"/>
        <w:ind w:left="2410"/>
        <w:rPr>
          <w:rFonts w:ascii="Arial" w:hAnsi="Arial"/>
          <w:sz w:val="22"/>
          <w:szCs w:val="22"/>
          <w:lang w:val="es-ES"/>
        </w:rPr>
      </w:pPr>
    </w:p>
    <w:p w14:paraId="2B44E04F" w14:textId="73BAC85C" w:rsidR="006C16B7" w:rsidRPr="00F155B7" w:rsidRDefault="00956739" w:rsidP="002B51F6">
      <w:pPr>
        <w:pStyle w:val="ListParagraph"/>
        <w:spacing w:line="276" w:lineRule="auto"/>
        <w:ind w:left="0"/>
        <w:rPr>
          <w:rFonts w:ascii="Arial" w:hAnsi="Arial"/>
          <w:b/>
          <w:bCs/>
          <w:i/>
          <w:iCs/>
          <w:sz w:val="22"/>
          <w:szCs w:val="22"/>
          <w:lang w:val="es-ES"/>
        </w:rPr>
      </w:pPr>
      <w:r w:rsidRPr="00F155B7">
        <w:rPr>
          <w:rFonts w:ascii="Arial" w:hAnsi="Arial"/>
          <w:b/>
          <w:bCs/>
          <w:i/>
          <w:iCs/>
          <w:sz w:val="22"/>
          <w:szCs w:val="22"/>
          <w:lang w:val="es-ES"/>
        </w:rPr>
        <w:t>Se mantienen las cuotas de</w:t>
      </w:r>
      <w:r w:rsidR="001C3AE0" w:rsidRPr="00F155B7">
        <w:rPr>
          <w:rFonts w:ascii="Arial" w:hAnsi="Arial"/>
          <w:b/>
          <w:bCs/>
          <w:i/>
          <w:iCs/>
          <w:sz w:val="22"/>
          <w:szCs w:val="22"/>
          <w:lang w:val="es-ES"/>
        </w:rPr>
        <w:t xml:space="preserve"> </w:t>
      </w:r>
      <w:r w:rsidRPr="00F155B7">
        <w:rPr>
          <w:rFonts w:ascii="Arial" w:hAnsi="Arial"/>
          <w:b/>
          <w:bCs/>
          <w:i/>
          <w:iCs/>
          <w:sz w:val="22"/>
          <w:szCs w:val="22"/>
          <w:lang w:val="es-ES"/>
        </w:rPr>
        <w:t xml:space="preserve">mercado </w:t>
      </w:r>
      <w:r w:rsidR="001C3AE0" w:rsidRPr="00F155B7">
        <w:rPr>
          <w:rFonts w:ascii="Arial" w:hAnsi="Arial"/>
          <w:b/>
          <w:bCs/>
          <w:i/>
          <w:iCs/>
          <w:sz w:val="22"/>
          <w:szCs w:val="22"/>
          <w:lang w:val="es-ES"/>
        </w:rPr>
        <w:t>en Europa</w:t>
      </w:r>
      <w:r w:rsidR="00337573" w:rsidRPr="00F155B7">
        <w:rPr>
          <w:rFonts w:ascii="Arial" w:hAnsi="Arial"/>
          <w:b/>
          <w:bCs/>
          <w:i/>
          <w:iCs/>
          <w:sz w:val="22"/>
          <w:szCs w:val="22"/>
          <w:lang w:val="es-ES"/>
        </w:rPr>
        <w:t xml:space="preserve"> y</w:t>
      </w:r>
      <w:r w:rsidR="007524FE" w:rsidRPr="00F155B7">
        <w:rPr>
          <w:rFonts w:ascii="Arial" w:hAnsi="Arial"/>
          <w:b/>
          <w:bCs/>
          <w:i/>
          <w:iCs/>
          <w:sz w:val="22"/>
          <w:szCs w:val="22"/>
          <w:lang w:val="es-ES"/>
        </w:rPr>
        <w:t xml:space="preserve"> l</w:t>
      </w:r>
      <w:r w:rsidR="001C3AE0" w:rsidRPr="00F155B7">
        <w:rPr>
          <w:rFonts w:ascii="Arial" w:hAnsi="Arial"/>
          <w:b/>
          <w:bCs/>
          <w:i/>
          <w:iCs/>
          <w:sz w:val="22"/>
          <w:szCs w:val="22"/>
          <w:lang w:val="es-ES"/>
        </w:rPr>
        <w:t xml:space="preserve">íder </w:t>
      </w:r>
      <w:r w:rsidR="007524FE" w:rsidRPr="00F155B7">
        <w:rPr>
          <w:rFonts w:ascii="Arial" w:hAnsi="Arial"/>
          <w:b/>
          <w:bCs/>
          <w:i/>
          <w:iCs/>
          <w:sz w:val="22"/>
          <w:szCs w:val="22"/>
          <w:lang w:val="es-ES"/>
        </w:rPr>
        <w:t>in</w:t>
      </w:r>
      <w:r w:rsidR="001C3AE0" w:rsidRPr="00F155B7">
        <w:rPr>
          <w:rFonts w:ascii="Arial" w:hAnsi="Arial"/>
          <w:b/>
          <w:bCs/>
          <w:i/>
          <w:iCs/>
          <w:sz w:val="22"/>
          <w:szCs w:val="22"/>
          <w:lang w:val="es-ES"/>
        </w:rPr>
        <w:t>discutible en Francia</w:t>
      </w:r>
    </w:p>
    <w:p w14:paraId="0E6B5E4B" w14:textId="77777777" w:rsidR="006C16B7" w:rsidRPr="00F155B7" w:rsidRDefault="006C16B7" w:rsidP="007B1F61">
      <w:pPr>
        <w:spacing w:line="276" w:lineRule="auto"/>
        <w:ind w:left="2410"/>
        <w:rPr>
          <w:rFonts w:ascii="Arial" w:hAnsi="Arial"/>
          <w:sz w:val="22"/>
          <w:szCs w:val="22"/>
          <w:lang w:val="es-ES"/>
        </w:rPr>
      </w:pPr>
    </w:p>
    <w:p w14:paraId="31A5747C" w14:textId="6330310C" w:rsidR="000F2223" w:rsidRPr="00F155B7" w:rsidRDefault="001C3AE0" w:rsidP="006C16B7">
      <w:pPr>
        <w:spacing w:line="276" w:lineRule="auto"/>
        <w:rPr>
          <w:rFonts w:ascii="Arial" w:hAnsi="Arial"/>
          <w:sz w:val="22"/>
          <w:szCs w:val="22"/>
          <w:lang w:val="es-ES"/>
        </w:rPr>
      </w:pPr>
      <w:r w:rsidRPr="00F155B7">
        <w:rPr>
          <w:rFonts w:ascii="Arial" w:hAnsi="Arial"/>
          <w:sz w:val="22"/>
          <w:szCs w:val="22"/>
          <w:lang w:val="es-ES"/>
        </w:rPr>
        <w:t>En Europa</w:t>
      </w:r>
      <w:r w:rsidR="006548C5" w:rsidRPr="00F155B7">
        <w:rPr>
          <w:rFonts w:ascii="Arial" w:hAnsi="Arial"/>
          <w:sz w:val="22"/>
          <w:szCs w:val="22"/>
          <w:lang w:val="es-ES"/>
        </w:rPr>
        <w:t xml:space="preserve">, </w:t>
      </w:r>
      <w:r w:rsidR="000F2223" w:rsidRPr="00F155B7">
        <w:rPr>
          <w:rFonts w:ascii="Arial" w:hAnsi="Arial"/>
          <w:sz w:val="22"/>
          <w:szCs w:val="22"/>
          <w:lang w:val="es-ES"/>
        </w:rPr>
        <w:t>gr</w:t>
      </w:r>
      <w:r w:rsidRPr="00F155B7">
        <w:rPr>
          <w:rFonts w:ascii="Arial" w:hAnsi="Arial"/>
          <w:sz w:val="22"/>
          <w:szCs w:val="22"/>
          <w:lang w:val="es-ES"/>
        </w:rPr>
        <w:t xml:space="preserve">acias a la puesta en marcha de </w:t>
      </w:r>
      <w:r w:rsidR="004536D7" w:rsidRPr="00F155B7">
        <w:rPr>
          <w:rFonts w:ascii="Arial" w:hAnsi="Arial"/>
          <w:sz w:val="22"/>
          <w:szCs w:val="22"/>
          <w:lang w:val="es-ES"/>
        </w:rPr>
        <w:t>organizaciones</w:t>
      </w:r>
      <w:r w:rsidR="000F2223" w:rsidRPr="00F155B7">
        <w:rPr>
          <w:rFonts w:ascii="Arial" w:hAnsi="Arial"/>
          <w:sz w:val="22"/>
          <w:szCs w:val="22"/>
          <w:lang w:val="es-ES"/>
        </w:rPr>
        <w:t xml:space="preserve"> d</w:t>
      </w:r>
      <w:r w:rsidRPr="00F155B7">
        <w:rPr>
          <w:rFonts w:ascii="Arial" w:hAnsi="Arial"/>
          <w:sz w:val="22"/>
          <w:szCs w:val="22"/>
          <w:lang w:val="es-ES"/>
        </w:rPr>
        <w:t xml:space="preserve">edicadas a la marca y a </w:t>
      </w:r>
      <w:r w:rsidR="000F2223" w:rsidRPr="00F155B7">
        <w:rPr>
          <w:rFonts w:ascii="Arial" w:hAnsi="Arial"/>
          <w:sz w:val="22"/>
          <w:szCs w:val="22"/>
          <w:lang w:val="es-ES"/>
        </w:rPr>
        <w:t xml:space="preserve">la </w:t>
      </w:r>
      <w:r w:rsidR="004536D7" w:rsidRPr="00F155B7">
        <w:rPr>
          <w:rFonts w:ascii="Arial" w:hAnsi="Arial"/>
          <w:sz w:val="22"/>
          <w:szCs w:val="22"/>
          <w:lang w:val="es-ES"/>
        </w:rPr>
        <w:t>creación</w:t>
      </w:r>
      <w:r w:rsidR="000F2223" w:rsidRPr="00F155B7">
        <w:rPr>
          <w:rFonts w:ascii="Arial" w:hAnsi="Arial"/>
          <w:sz w:val="22"/>
          <w:szCs w:val="22"/>
          <w:lang w:val="es-ES"/>
        </w:rPr>
        <w:t xml:space="preserve"> d</w:t>
      </w:r>
      <w:r w:rsidRPr="00F155B7">
        <w:rPr>
          <w:rFonts w:ascii="Arial" w:hAnsi="Arial"/>
          <w:sz w:val="22"/>
          <w:szCs w:val="22"/>
          <w:lang w:val="es-ES"/>
        </w:rPr>
        <w:t xml:space="preserve">e </w:t>
      </w:r>
      <w:r w:rsidR="000F2223" w:rsidRPr="00F155B7">
        <w:rPr>
          <w:rFonts w:ascii="Arial" w:hAnsi="Arial"/>
          <w:sz w:val="22"/>
          <w:szCs w:val="22"/>
          <w:lang w:val="es-ES"/>
        </w:rPr>
        <w:t>of</w:t>
      </w:r>
      <w:r w:rsidRPr="00F155B7">
        <w:rPr>
          <w:rFonts w:ascii="Arial" w:hAnsi="Arial"/>
          <w:sz w:val="22"/>
          <w:szCs w:val="22"/>
          <w:lang w:val="es-ES"/>
        </w:rPr>
        <w:t xml:space="preserve">ertas </w:t>
      </w:r>
      <w:r w:rsidR="000F2223" w:rsidRPr="00F155B7">
        <w:rPr>
          <w:rFonts w:ascii="Arial" w:hAnsi="Arial"/>
          <w:sz w:val="22"/>
          <w:szCs w:val="22"/>
          <w:lang w:val="es-ES"/>
        </w:rPr>
        <w:t xml:space="preserve">flexibles, </w:t>
      </w:r>
      <w:r w:rsidRPr="00F155B7">
        <w:rPr>
          <w:rFonts w:ascii="Arial" w:hAnsi="Arial"/>
          <w:sz w:val="22"/>
          <w:szCs w:val="22"/>
          <w:lang w:val="es-ES"/>
        </w:rPr>
        <w:t xml:space="preserve">específicamente adaptadas a las necesidades de los </w:t>
      </w:r>
      <w:r w:rsidR="004536D7" w:rsidRPr="00F155B7">
        <w:rPr>
          <w:rFonts w:ascii="Arial" w:hAnsi="Arial"/>
          <w:sz w:val="22"/>
          <w:szCs w:val="22"/>
          <w:lang w:val="es-ES"/>
        </w:rPr>
        <w:t>clientes</w:t>
      </w:r>
      <w:r w:rsidRPr="00F155B7">
        <w:rPr>
          <w:rFonts w:ascii="Arial" w:hAnsi="Arial"/>
          <w:sz w:val="22"/>
          <w:szCs w:val="22"/>
          <w:lang w:val="es-ES"/>
        </w:rPr>
        <w:t xml:space="preserve"> en </w:t>
      </w:r>
      <w:r w:rsidR="004536D7" w:rsidRPr="00F155B7">
        <w:rPr>
          <w:rFonts w:ascii="Arial" w:hAnsi="Arial"/>
          <w:sz w:val="22"/>
          <w:szCs w:val="22"/>
          <w:lang w:val="es-ES"/>
        </w:rPr>
        <w:t>periodo</w:t>
      </w:r>
      <w:r w:rsidRPr="00F155B7">
        <w:rPr>
          <w:rFonts w:ascii="Arial" w:hAnsi="Arial"/>
          <w:sz w:val="22"/>
          <w:szCs w:val="22"/>
          <w:lang w:val="es-ES"/>
        </w:rPr>
        <w:t xml:space="preserve"> de crisis</w:t>
      </w:r>
      <w:r w:rsidR="000F2223" w:rsidRPr="00F155B7">
        <w:rPr>
          <w:rFonts w:ascii="Arial" w:hAnsi="Arial"/>
          <w:sz w:val="22"/>
          <w:szCs w:val="22"/>
          <w:lang w:val="es-ES"/>
        </w:rPr>
        <w:t xml:space="preserve">, </w:t>
      </w:r>
      <w:r w:rsidR="007524FE" w:rsidRPr="00F155B7">
        <w:rPr>
          <w:rFonts w:ascii="Arial" w:hAnsi="Arial"/>
          <w:sz w:val="22"/>
          <w:szCs w:val="22"/>
          <w:lang w:val="es-ES"/>
        </w:rPr>
        <w:t xml:space="preserve">Renault Trucks </w:t>
      </w:r>
      <w:r w:rsidRPr="00F155B7">
        <w:rPr>
          <w:rFonts w:ascii="Arial" w:hAnsi="Arial"/>
          <w:sz w:val="22"/>
          <w:szCs w:val="22"/>
          <w:lang w:val="es-ES"/>
        </w:rPr>
        <w:t>mant</w:t>
      </w:r>
      <w:r w:rsidR="00E27642" w:rsidRPr="00F155B7">
        <w:rPr>
          <w:rFonts w:ascii="Arial" w:hAnsi="Arial"/>
          <w:sz w:val="22"/>
          <w:szCs w:val="22"/>
          <w:lang w:val="es-ES"/>
        </w:rPr>
        <w:t xml:space="preserve">uvo </w:t>
      </w:r>
      <w:r w:rsidRPr="00F155B7">
        <w:rPr>
          <w:rFonts w:ascii="Arial" w:hAnsi="Arial"/>
          <w:sz w:val="22"/>
          <w:szCs w:val="22"/>
          <w:lang w:val="es-ES"/>
        </w:rPr>
        <w:t xml:space="preserve">sus posiciones en </w:t>
      </w:r>
      <w:r w:rsidR="000F2223" w:rsidRPr="00F155B7">
        <w:rPr>
          <w:rFonts w:ascii="Arial" w:hAnsi="Arial"/>
          <w:sz w:val="22"/>
          <w:szCs w:val="22"/>
          <w:lang w:val="es-ES"/>
        </w:rPr>
        <w:t xml:space="preserve">un </w:t>
      </w:r>
      <w:r w:rsidRPr="00F155B7">
        <w:rPr>
          <w:rFonts w:ascii="Arial" w:hAnsi="Arial"/>
          <w:sz w:val="22"/>
          <w:szCs w:val="22"/>
          <w:lang w:val="es-ES"/>
        </w:rPr>
        <w:t>mercado inestable</w:t>
      </w:r>
      <w:r w:rsidR="000F2223" w:rsidRPr="00F155B7">
        <w:rPr>
          <w:rFonts w:ascii="Arial" w:hAnsi="Arial"/>
          <w:sz w:val="22"/>
          <w:szCs w:val="22"/>
          <w:lang w:val="es-ES"/>
        </w:rPr>
        <w:t>.</w:t>
      </w:r>
    </w:p>
    <w:p w14:paraId="38372DFD" w14:textId="31269EC3" w:rsidR="006C16B7" w:rsidRPr="00F155B7" w:rsidRDefault="007524FE" w:rsidP="006C16B7">
      <w:pPr>
        <w:spacing w:line="276" w:lineRule="auto"/>
        <w:rPr>
          <w:rFonts w:ascii="Arial" w:hAnsi="Arial"/>
          <w:sz w:val="22"/>
          <w:szCs w:val="22"/>
          <w:lang w:val="es-ES"/>
        </w:rPr>
      </w:pPr>
      <w:r w:rsidRPr="00F155B7">
        <w:rPr>
          <w:rFonts w:ascii="Arial" w:hAnsi="Arial"/>
          <w:sz w:val="22"/>
          <w:szCs w:val="22"/>
          <w:lang w:val="es-ES"/>
        </w:rPr>
        <w:t xml:space="preserve"> </w:t>
      </w:r>
    </w:p>
    <w:p w14:paraId="75A4E3E9" w14:textId="4812F6EB" w:rsidR="007524FE" w:rsidRPr="00F155B7" w:rsidRDefault="001C3AE0" w:rsidP="006C16B7">
      <w:pPr>
        <w:spacing w:line="276" w:lineRule="auto"/>
        <w:rPr>
          <w:rFonts w:ascii="Arial" w:hAnsi="Arial"/>
          <w:sz w:val="22"/>
          <w:szCs w:val="22"/>
          <w:lang w:val="es-ES"/>
        </w:rPr>
      </w:pPr>
      <w:r w:rsidRPr="00F155B7">
        <w:rPr>
          <w:rFonts w:ascii="Arial" w:hAnsi="Arial"/>
          <w:sz w:val="22"/>
          <w:szCs w:val="22"/>
          <w:lang w:val="es-ES"/>
        </w:rPr>
        <w:t xml:space="preserve">En el mercado </w:t>
      </w:r>
      <w:r w:rsidR="007524FE" w:rsidRPr="00F155B7">
        <w:rPr>
          <w:rFonts w:ascii="Arial" w:hAnsi="Arial"/>
          <w:sz w:val="22"/>
          <w:szCs w:val="22"/>
          <w:lang w:val="es-ES"/>
        </w:rPr>
        <w:t>eur</w:t>
      </w:r>
      <w:r w:rsidRPr="00F155B7">
        <w:rPr>
          <w:rFonts w:ascii="Arial" w:hAnsi="Arial"/>
          <w:sz w:val="22"/>
          <w:szCs w:val="22"/>
          <w:lang w:val="es-ES"/>
        </w:rPr>
        <w:t xml:space="preserve">opeo </w:t>
      </w:r>
      <w:r w:rsidR="007524FE" w:rsidRPr="00F155B7">
        <w:rPr>
          <w:rFonts w:ascii="Arial" w:hAnsi="Arial"/>
          <w:sz w:val="22"/>
          <w:szCs w:val="22"/>
          <w:lang w:val="es-ES"/>
        </w:rPr>
        <w:t>de</w:t>
      </w:r>
      <w:r w:rsidRPr="00F155B7">
        <w:rPr>
          <w:rFonts w:ascii="Arial" w:hAnsi="Arial"/>
          <w:sz w:val="22"/>
          <w:szCs w:val="22"/>
          <w:lang w:val="es-ES"/>
        </w:rPr>
        <w:t xml:space="preserve"> lo</w:t>
      </w:r>
      <w:r w:rsidR="007524FE" w:rsidRPr="00F155B7">
        <w:rPr>
          <w:rFonts w:ascii="Arial" w:hAnsi="Arial"/>
          <w:sz w:val="22"/>
          <w:szCs w:val="22"/>
          <w:lang w:val="es-ES"/>
        </w:rPr>
        <w:t xml:space="preserve">s </w:t>
      </w:r>
      <w:r w:rsidR="00D83810" w:rsidRPr="00F155B7">
        <w:rPr>
          <w:rFonts w:ascii="Arial" w:hAnsi="Arial"/>
          <w:sz w:val="22"/>
          <w:szCs w:val="22"/>
          <w:lang w:val="es-ES"/>
        </w:rPr>
        <w:t>vehículos</w:t>
      </w:r>
      <w:r w:rsidR="007524FE" w:rsidRPr="00F155B7">
        <w:rPr>
          <w:rFonts w:ascii="Arial" w:hAnsi="Arial"/>
          <w:sz w:val="22"/>
          <w:szCs w:val="22"/>
          <w:lang w:val="es-ES"/>
        </w:rPr>
        <w:t xml:space="preserve"> de </w:t>
      </w:r>
      <w:r w:rsidRPr="00F155B7">
        <w:rPr>
          <w:rFonts w:ascii="Arial" w:hAnsi="Arial"/>
          <w:sz w:val="22"/>
          <w:szCs w:val="22"/>
          <w:lang w:val="es-ES"/>
        </w:rPr>
        <w:t xml:space="preserve">más </w:t>
      </w:r>
      <w:r w:rsidR="007524FE" w:rsidRPr="00F155B7">
        <w:rPr>
          <w:rFonts w:ascii="Arial" w:hAnsi="Arial"/>
          <w:sz w:val="22"/>
          <w:szCs w:val="22"/>
          <w:lang w:val="es-ES"/>
        </w:rPr>
        <w:t xml:space="preserve">de 6 </w:t>
      </w:r>
      <w:r w:rsidRPr="00F155B7">
        <w:rPr>
          <w:rFonts w:ascii="Arial" w:hAnsi="Arial"/>
          <w:sz w:val="22"/>
          <w:szCs w:val="22"/>
          <w:lang w:val="es-ES"/>
        </w:rPr>
        <w:t>toneladas</w:t>
      </w:r>
      <w:r w:rsidR="007524FE" w:rsidRPr="00F155B7">
        <w:rPr>
          <w:rFonts w:ascii="Arial" w:hAnsi="Arial"/>
          <w:sz w:val="22"/>
          <w:szCs w:val="22"/>
          <w:lang w:val="es-ES"/>
        </w:rPr>
        <w:t xml:space="preserve">, </w:t>
      </w:r>
      <w:r w:rsidRPr="00F155B7">
        <w:rPr>
          <w:rFonts w:ascii="Arial" w:hAnsi="Arial"/>
          <w:sz w:val="22"/>
          <w:szCs w:val="22"/>
          <w:lang w:val="es-ES"/>
        </w:rPr>
        <w:t>el fabricante francés</w:t>
      </w:r>
      <w:r w:rsidR="007524FE" w:rsidRPr="00F155B7">
        <w:rPr>
          <w:rFonts w:ascii="Arial" w:hAnsi="Arial"/>
          <w:sz w:val="22"/>
          <w:szCs w:val="22"/>
          <w:lang w:val="es-ES"/>
        </w:rPr>
        <w:t xml:space="preserve"> </w:t>
      </w:r>
      <w:r w:rsidRPr="00F155B7">
        <w:rPr>
          <w:rFonts w:ascii="Arial" w:hAnsi="Arial"/>
          <w:sz w:val="22"/>
          <w:szCs w:val="22"/>
          <w:lang w:val="es-ES"/>
        </w:rPr>
        <w:t>mant</w:t>
      </w:r>
      <w:r w:rsidR="00EE0CC4" w:rsidRPr="00F155B7">
        <w:rPr>
          <w:rFonts w:ascii="Arial" w:hAnsi="Arial"/>
          <w:sz w:val="22"/>
          <w:szCs w:val="22"/>
          <w:lang w:val="es-ES"/>
        </w:rPr>
        <w:t xml:space="preserve">uvo </w:t>
      </w:r>
      <w:r w:rsidRPr="00F155B7">
        <w:rPr>
          <w:rFonts w:ascii="Arial" w:hAnsi="Arial"/>
          <w:sz w:val="22"/>
          <w:szCs w:val="22"/>
          <w:lang w:val="es-ES"/>
        </w:rPr>
        <w:t>en 2020 una cuota de mercado e</w:t>
      </w:r>
      <w:r w:rsidR="00BB2D05" w:rsidRPr="00F155B7">
        <w:rPr>
          <w:rFonts w:ascii="Arial" w:hAnsi="Arial"/>
          <w:sz w:val="22"/>
          <w:szCs w:val="22"/>
          <w:lang w:val="es-ES"/>
        </w:rPr>
        <w:t xml:space="preserve">stable </w:t>
      </w:r>
      <w:r w:rsidR="007524FE" w:rsidRPr="00F155B7">
        <w:rPr>
          <w:rFonts w:ascii="Arial" w:hAnsi="Arial"/>
          <w:sz w:val="22"/>
          <w:szCs w:val="22"/>
          <w:lang w:val="es-ES"/>
        </w:rPr>
        <w:t>de</w:t>
      </w:r>
      <w:r w:rsidRPr="00F155B7">
        <w:rPr>
          <w:rFonts w:ascii="Arial" w:hAnsi="Arial"/>
          <w:sz w:val="22"/>
          <w:szCs w:val="22"/>
          <w:lang w:val="es-ES"/>
        </w:rPr>
        <w:t>l</w:t>
      </w:r>
      <w:r w:rsidR="007524FE" w:rsidRPr="00F155B7">
        <w:rPr>
          <w:rFonts w:ascii="Arial" w:hAnsi="Arial"/>
          <w:sz w:val="22"/>
          <w:szCs w:val="22"/>
          <w:lang w:val="es-ES"/>
        </w:rPr>
        <w:t xml:space="preserve"> 8,5</w:t>
      </w:r>
      <w:r w:rsidRPr="00F155B7">
        <w:rPr>
          <w:rFonts w:ascii="Arial" w:hAnsi="Arial"/>
          <w:sz w:val="22"/>
          <w:szCs w:val="22"/>
          <w:lang w:val="es-ES"/>
        </w:rPr>
        <w:t> </w:t>
      </w:r>
      <w:r w:rsidR="007524FE" w:rsidRPr="00F155B7">
        <w:rPr>
          <w:rFonts w:ascii="Arial" w:hAnsi="Arial"/>
          <w:sz w:val="22"/>
          <w:szCs w:val="22"/>
          <w:lang w:val="es-ES"/>
        </w:rPr>
        <w:t>%</w:t>
      </w:r>
      <w:r w:rsidR="00950069" w:rsidRPr="00F155B7">
        <w:rPr>
          <w:rFonts w:ascii="Arial" w:hAnsi="Arial"/>
          <w:sz w:val="22"/>
          <w:szCs w:val="22"/>
          <w:lang w:val="es-ES"/>
        </w:rPr>
        <w:t>, c</w:t>
      </w:r>
      <w:r w:rsidR="00B705EA" w:rsidRPr="00F155B7">
        <w:rPr>
          <w:rFonts w:ascii="Arial" w:hAnsi="Arial"/>
          <w:sz w:val="22"/>
          <w:szCs w:val="22"/>
          <w:lang w:val="es-ES"/>
        </w:rPr>
        <w:t xml:space="preserve">on una cuota de mercado </w:t>
      </w:r>
      <w:r w:rsidR="00493655" w:rsidRPr="00F155B7">
        <w:rPr>
          <w:rFonts w:ascii="Arial" w:hAnsi="Arial"/>
          <w:sz w:val="22"/>
          <w:szCs w:val="22"/>
          <w:lang w:val="es-ES"/>
        </w:rPr>
        <w:t>in</w:t>
      </w:r>
      <w:r w:rsidR="00B705EA" w:rsidRPr="00F155B7">
        <w:rPr>
          <w:rFonts w:ascii="Arial" w:hAnsi="Arial"/>
          <w:sz w:val="22"/>
          <w:szCs w:val="22"/>
          <w:lang w:val="es-ES"/>
        </w:rPr>
        <w:t xml:space="preserve">alterada en el </w:t>
      </w:r>
      <w:r w:rsidR="007524FE" w:rsidRPr="00F155B7">
        <w:rPr>
          <w:rFonts w:ascii="Arial" w:hAnsi="Arial"/>
          <w:sz w:val="22"/>
          <w:szCs w:val="22"/>
          <w:lang w:val="es-ES"/>
        </w:rPr>
        <w:t>segment</w:t>
      </w:r>
      <w:r w:rsidR="00B705EA" w:rsidRPr="00F155B7">
        <w:rPr>
          <w:rFonts w:ascii="Arial" w:hAnsi="Arial"/>
          <w:sz w:val="22"/>
          <w:szCs w:val="22"/>
          <w:lang w:val="es-ES"/>
        </w:rPr>
        <w:t>o</w:t>
      </w:r>
      <w:r w:rsidR="007524FE" w:rsidRPr="00F155B7">
        <w:rPr>
          <w:rFonts w:ascii="Arial" w:hAnsi="Arial"/>
          <w:sz w:val="22"/>
          <w:szCs w:val="22"/>
          <w:lang w:val="es-ES"/>
        </w:rPr>
        <w:t xml:space="preserve"> de</w:t>
      </w:r>
      <w:r w:rsidR="00B705EA" w:rsidRPr="00F155B7">
        <w:rPr>
          <w:rFonts w:ascii="Arial" w:hAnsi="Arial"/>
          <w:sz w:val="22"/>
          <w:szCs w:val="22"/>
          <w:lang w:val="es-ES"/>
        </w:rPr>
        <w:t xml:space="preserve"> lo</w:t>
      </w:r>
      <w:r w:rsidR="007524FE" w:rsidRPr="00F155B7">
        <w:rPr>
          <w:rFonts w:ascii="Arial" w:hAnsi="Arial"/>
          <w:sz w:val="22"/>
          <w:szCs w:val="22"/>
          <w:lang w:val="es-ES"/>
        </w:rPr>
        <w:t xml:space="preserve">s </w:t>
      </w:r>
      <w:r w:rsidR="00D83810" w:rsidRPr="00F155B7">
        <w:rPr>
          <w:rFonts w:ascii="Arial" w:hAnsi="Arial"/>
          <w:sz w:val="22"/>
          <w:szCs w:val="22"/>
          <w:lang w:val="es-ES"/>
        </w:rPr>
        <w:t>vehículos</w:t>
      </w:r>
      <w:r w:rsidR="007524FE" w:rsidRPr="00F155B7">
        <w:rPr>
          <w:rFonts w:ascii="Arial" w:hAnsi="Arial"/>
          <w:sz w:val="22"/>
          <w:szCs w:val="22"/>
          <w:lang w:val="es-ES"/>
        </w:rPr>
        <w:t xml:space="preserve"> de </w:t>
      </w:r>
      <w:r w:rsidR="00B705EA" w:rsidRPr="00F155B7">
        <w:rPr>
          <w:rFonts w:ascii="Arial" w:hAnsi="Arial"/>
          <w:sz w:val="22"/>
          <w:szCs w:val="22"/>
          <w:lang w:val="es-ES"/>
        </w:rPr>
        <w:t xml:space="preserve">más </w:t>
      </w:r>
      <w:r w:rsidR="007524FE" w:rsidRPr="00F155B7">
        <w:rPr>
          <w:rFonts w:ascii="Arial" w:hAnsi="Arial"/>
          <w:sz w:val="22"/>
          <w:szCs w:val="22"/>
          <w:lang w:val="es-ES"/>
        </w:rPr>
        <w:t xml:space="preserve">de 16 </w:t>
      </w:r>
      <w:r w:rsidRPr="00F155B7">
        <w:rPr>
          <w:rFonts w:ascii="Arial" w:hAnsi="Arial"/>
          <w:sz w:val="22"/>
          <w:szCs w:val="22"/>
          <w:lang w:val="es-ES"/>
        </w:rPr>
        <w:t>toneladas</w:t>
      </w:r>
      <w:r w:rsidR="007524FE" w:rsidRPr="00F155B7">
        <w:rPr>
          <w:rFonts w:ascii="Arial" w:hAnsi="Arial"/>
          <w:sz w:val="22"/>
          <w:szCs w:val="22"/>
          <w:lang w:val="es-ES"/>
        </w:rPr>
        <w:t xml:space="preserve"> </w:t>
      </w:r>
      <w:r w:rsidR="00AB6478" w:rsidRPr="00F155B7">
        <w:rPr>
          <w:rFonts w:ascii="Arial" w:hAnsi="Arial"/>
          <w:sz w:val="22"/>
          <w:szCs w:val="22"/>
          <w:lang w:val="es-ES"/>
        </w:rPr>
        <w:t>de</w:t>
      </w:r>
      <w:r w:rsidR="00B705EA" w:rsidRPr="00F155B7">
        <w:rPr>
          <w:rFonts w:ascii="Arial" w:hAnsi="Arial"/>
          <w:sz w:val="22"/>
          <w:szCs w:val="22"/>
          <w:lang w:val="es-ES"/>
        </w:rPr>
        <w:t>l</w:t>
      </w:r>
      <w:r w:rsidR="007524FE" w:rsidRPr="00F155B7">
        <w:rPr>
          <w:rFonts w:ascii="Arial" w:hAnsi="Arial"/>
          <w:sz w:val="22"/>
          <w:szCs w:val="22"/>
          <w:lang w:val="es-ES"/>
        </w:rPr>
        <w:t xml:space="preserve"> 8,8</w:t>
      </w:r>
      <w:r w:rsidR="00B705EA" w:rsidRPr="00F155B7">
        <w:rPr>
          <w:rFonts w:ascii="Arial" w:hAnsi="Arial"/>
          <w:sz w:val="22"/>
          <w:szCs w:val="22"/>
          <w:lang w:val="es-ES"/>
        </w:rPr>
        <w:t> </w:t>
      </w:r>
      <w:r w:rsidR="007524FE" w:rsidRPr="00F155B7">
        <w:rPr>
          <w:rFonts w:ascii="Arial" w:hAnsi="Arial"/>
          <w:sz w:val="22"/>
          <w:szCs w:val="22"/>
          <w:lang w:val="es-ES"/>
        </w:rPr>
        <w:t>%</w:t>
      </w:r>
      <w:r w:rsidR="00950069" w:rsidRPr="00F155B7">
        <w:rPr>
          <w:rFonts w:ascii="Arial" w:hAnsi="Arial"/>
          <w:sz w:val="22"/>
          <w:szCs w:val="22"/>
          <w:lang w:val="es-ES"/>
        </w:rPr>
        <w:t>,</w:t>
      </w:r>
      <w:r w:rsidR="007524FE" w:rsidRPr="00F155B7">
        <w:rPr>
          <w:rFonts w:ascii="Arial" w:hAnsi="Arial"/>
          <w:sz w:val="22"/>
          <w:szCs w:val="22"/>
          <w:lang w:val="es-ES"/>
        </w:rPr>
        <w:t xml:space="preserve"> </w:t>
      </w:r>
      <w:r w:rsidR="00B705EA" w:rsidRPr="00F155B7">
        <w:rPr>
          <w:rFonts w:ascii="Arial" w:hAnsi="Arial"/>
          <w:sz w:val="22"/>
          <w:szCs w:val="22"/>
          <w:lang w:val="es-ES"/>
        </w:rPr>
        <w:t xml:space="preserve">y una cuota </w:t>
      </w:r>
      <w:r w:rsidR="007524FE" w:rsidRPr="00F155B7">
        <w:rPr>
          <w:rFonts w:ascii="Arial" w:hAnsi="Arial"/>
          <w:sz w:val="22"/>
          <w:szCs w:val="22"/>
          <w:lang w:val="es-ES"/>
        </w:rPr>
        <w:t xml:space="preserve">de </w:t>
      </w:r>
      <w:r w:rsidR="00B705EA" w:rsidRPr="00F155B7">
        <w:rPr>
          <w:rFonts w:ascii="Arial" w:hAnsi="Arial"/>
          <w:sz w:val="22"/>
          <w:szCs w:val="22"/>
          <w:lang w:val="es-ES"/>
        </w:rPr>
        <w:t xml:space="preserve">mercado en las </w:t>
      </w:r>
      <w:r w:rsidR="004D5383" w:rsidRPr="00F155B7">
        <w:rPr>
          <w:rFonts w:ascii="Arial" w:hAnsi="Arial"/>
          <w:sz w:val="22"/>
          <w:szCs w:val="22"/>
          <w:lang w:val="es-ES"/>
        </w:rPr>
        <w:t>gamas</w:t>
      </w:r>
      <w:r w:rsidR="007524FE" w:rsidRPr="00F155B7">
        <w:rPr>
          <w:rFonts w:ascii="Arial" w:hAnsi="Arial"/>
          <w:sz w:val="22"/>
          <w:szCs w:val="22"/>
          <w:lang w:val="es-ES"/>
        </w:rPr>
        <w:t xml:space="preserve"> </w:t>
      </w:r>
      <w:r w:rsidR="00B705EA" w:rsidRPr="00F155B7">
        <w:rPr>
          <w:rFonts w:ascii="Arial" w:hAnsi="Arial"/>
          <w:sz w:val="22"/>
          <w:szCs w:val="22"/>
          <w:lang w:val="es-ES"/>
        </w:rPr>
        <w:t>intermedias</w:t>
      </w:r>
      <w:r w:rsidR="007524FE" w:rsidRPr="00F155B7">
        <w:rPr>
          <w:rFonts w:ascii="Arial" w:hAnsi="Arial"/>
          <w:sz w:val="22"/>
          <w:szCs w:val="22"/>
          <w:lang w:val="es-ES"/>
        </w:rPr>
        <w:t xml:space="preserve"> (6-16 </w:t>
      </w:r>
      <w:r w:rsidRPr="00F155B7">
        <w:rPr>
          <w:rFonts w:ascii="Arial" w:hAnsi="Arial"/>
          <w:sz w:val="22"/>
          <w:szCs w:val="22"/>
          <w:lang w:val="es-ES"/>
        </w:rPr>
        <w:t>toneladas</w:t>
      </w:r>
      <w:r w:rsidR="007524FE" w:rsidRPr="00F155B7">
        <w:rPr>
          <w:rFonts w:ascii="Arial" w:hAnsi="Arial"/>
          <w:sz w:val="22"/>
          <w:szCs w:val="22"/>
          <w:lang w:val="es-ES"/>
        </w:rPr>
        <w:t xml:space="preserve">) </w:t>
      </w:r>
      <w:r w:rsidR="00B705EA" w:rsidRPr="00F155B7">
        <w:rPr>
          <w:rFonts w:ascii="Arial" w:hAnsi="Arial"/>
          <w:sz w:val="22"/>
          <w:szCs w:val="22"/>
          <w:lang w:val="es-ES"/>
        </w:rPr>
        <w:t xml:space="preserve">del </w:t>
      </w:r>
      <w:r w:rsidR="007524FE" w:rsidRPr="00F155B7">
        <w:rPr>
          <w:rFonts w:ascii="Arial" w:hAnsi="Arial"/>
          <w:sz w:val="22"/>
          <w:szCs w:val="22"/>
          <w:lang w:val="es-ES"/>
        </w:rPr>
        <w:t>6,6</w:t>
      </w:r>
      <w:r w:rsidR="00B705EA" w:rsidRPr="00F155B7">
        <w:rPr>
          <w:rFonts w:ascii="Arial" w:hAnsi="Arial"/>
          <w:sz w:val="22"/>
          <w:szCs w:val="22"/>
          <w:lang w:val="es-ES"/>
        </w:rPr>
        <w:t> </w:t>
      </w:r>
      <w:r w:rsidR="008522A0" w:rsidRPr="00F155B7">
        <w:rPr>
          <w:rFonts w:ascii="Arial" w:hAnsi="Arial"/>
          <w:sz w:val="22"/>
          <w:szCs w:val="22"/>
          <w:lang w:val="es-ES"/>
        </w:rPr>
        <w:t>%, u</w:t>
      </w:r>
      <w:r w:rsidR="007524FE" w:rsidRPr="00F155B7">
        <w:rPr>
          <w:rFonts w:ascii="Arial" w:hAnsi="Arial"/>
          <w:sz w:val="22"/>
          <w:szCs w:val="22"/>
          <w:lang w:val="es-ES"/>
        </w:rPr>
        <w:t xml:space="preserve">n </w:t>
      </w:r>
      <w:r w:rsidR="00B705EA" w:rsidRPr="00F155B7">
        <w:rPr>
          <w:rFonts w:ascii="Arial" w:hAnsi="Arial"/>
          <w:sz w:val="22"/>
          <w:szCs w:val="22"/>
          <w:lang w:val="es-ES"/>
        </w:rPr>
        <w:t xml:space="preserve">alza </w:t>
      </w:r>
      <w:r w:rsidR="007524FE" w:rsidRPr="00F155B7">
        <w:rPr>
          <w:rFonts w:ascii="Arial" w:hAnsi="Arial"/>
          <w:sz w:val="22"/>
          <w:szCs w:val="22"/>
          <w:lang w:val="es-ES"/>
        </w:rPr>
        <w:t>de 0,3</w:t>
      </w:r>
      <w:r w:rsidR="00BB2D05" w:rsidRPr="00F155B7">
        <w:rPr>
          <w:rFonts w:ascii="Arial" w:hAnsi="Arial"/>
          <w:sz w:val="22"/>
          <w:szCs w:val="22"/>
          <w:lang w:val="es-ES"/>
        </w:rPr>
        <w:t> </w:t>
      </w:r>
      <w:r w:rsidR="00950069" w:rsidRPr="00F155B7">
        <w:rPr>
          <w:rFonts w:ascii="Arial" w:hAnsi="Arial"/>
          <w:sz w:val="22"/>
          <w:szCs w:val="22"/>
          <w:lang w:val="es-ES"/>
        </w:rPr>
        <w:t>puntos.</w:t>
      </w:r>
    </w:p>
    <w:p w14:paraId="37EC1C27" w14:textId="77777777" w:rsidR="006C16B7" w:rsidRPr="00F155B7" w:rsidRDefault="006C16B7" w:rsidP="006C16B7">
      <w:pPr>
        <w:spacing w:line="276" w:lineRule="auto"/>
        <w:rPr>
          <w:rFonts w:ascii="Arial" w:hAnsi="Arial"/>
          <w:sz w:val="22"/>
          <w:szCs w:val="22"/>
          <w:lang w:val="es-ES"/>
        </w:rPr>
      </w:pPr>
      <w:r w:rsidRPr="00F155B7">
        <w:rPr>
          <w:rFonts w:ascii="Arial" w:hAnsi="Arial"/>
          <w:sz w:val="22"/>
          <w:szCs w:val="22"/>
          <w:lang w:val="es-ES"/>
        </w:rPr>
        <w:t>​</w:t>
      </w:r>
    </w:p>
    <w:p w14:paraId="42E063E0" w14:textId="410E5E63" w:rsidR="000F2223" w:rsidRPr="00F155B7" w:rsidRDefault="000F2223" w:rsidP="000F2223">
      <w:pPr>
        <w:spacing w:line="276" w:lineRule="auto"/>
        <w:rPr>
          <w:rFonts w:ascii="Arial" w:hAnsi="Arial"/>
          <w:sz w:val="22"/>
          <w:szCs w:val="22"/>
          <w:lang w:val="es-ES"/>
        </w:rPr>
      </w:pPr>
      <w:r w:rsidRPr="00F155B7">
        <w:rPr>
          <w:rFonts w:ascii="Arial" w:hAnsi="Arial"/>
          <w:sz w:val="22"/>
          <w:szCs w:val="22"/>
          <w:lang w:val="es-ES"/>
        </w:rPr>
        <w:t>En Franc</w:t>
      </w:r>
      <w:r w:rsidR="004536D7" w:rsidRPr="00F155B7">
        <w:rPr>
          <w:rFonts w:ascii="Arial" w:hAnsi="Arial"/>
          <w:sz w:val="22"/>
          <w:szCs w:val="22"/>
          <w:lang w:val="es-ES"/>
        </w:rPr>
        <w:t>ia</w:t>
      </w:r>
      <w:r w:rsidRPr="00F155B7">
        <w:rPr>
          <w:rFonts w:ascii="Arial" w:hAnsi="Arial"/>
          <w:sz w:val="22"/>
          <w:szCs w:val="22"/>
          <w:lang w:val="es-ES"/>
        </w:rPr>
        <w:t xml:space="preserve">, </w:t>
      </w:r>
      <w:r w:rsidR="008522A0" w:rsidRPr="00F155B7">
        <w:rPr>
          <w:rFonts w:ascii="Arial" w:hAnsi="Arial"/>
          <w:sz w:val="22"/>
          <w:szCs w:val="22"/>
          <w:lang w:val="es-ES"/>
        </w:rPr>
        <w:t>en el mercado nacional</w:t>
      </w:r>
      <w:r w:rsidRPr="00F155B7">
        <w:rPr>
          <w:rFonts w:ascii="Arial" w:hAnsi="Arial"/>
          <w:sz w:val="22"/>
          <w:szCs w:val="22"/>
          <w:lang w:val="es-ES"/>
        </w:rPr>
        <w:t xml:space="preserve">, Renault Trucks </w:t>
      </w:r>
      <w:r w:rsidR="008522A0" w:rsidRPr="00F155B7">
        <w:rPr>
          <w:rFonts w:ascii="Arial" w:hAnsi="Arial"/>
          <w:sz w:val="22"/>
          <w:szCs w:val="22"/>
          <w:lang w:val="es-ES"/>
        </w:rPr>
        <w:t>sigu</w:t>
      </w:r>
      <w:r w:rsidR="009539B2" w:rsidRPr="00F155B7">
        <w:rPr>
          <w:rFonts w:ascii="Arial" w:hAnsi="Arial"/>
          <w:sz w:val="22"/>
          <w:szCs w:val="22"/>
          <w:lang w:val="es-ES"/>
        </w:rPr>
        <w:t>ió</w:t>
      </w:r>
      <w:r w:rsidR="008522A0" w:rsidRPr="00F155B7">
        <w:rPr>
          <w:rFonts w:ascii="Arial" w:hAnsi="Arial"/>
          <w:sz w:val="22"/>
          <w:szCs w:val="22"/>
          <w:lang w:val="es-ES"/>
        </w:rPr>
        <w:t xml:space="preserve"> siendo el líder indiscutible con una cuota de mercado</w:t>
      </w:r>
      <w:r w:rsidRPr="00F155B7">
        <w:rPr>
          <w:rFonts w:ascii="Arial" w:hAnsi="Arial"/>
          <w:sz w:val="22"/>
          <w:szCs w:val="22"/>
          <w:lang w:val="es-ES"/>
        </w:rPr>
        <w:t xml:space="preserve"> </w:t>
      </w:r>
      <w:r w:rsidR="008522A0" w:rsidRPr="00F155B7">
        <w:rPr>
          <w:rFonts w:ascii="Arial" w:hAnsi="Arial"/>
          <w:sz w:val="22"/>
          <w:szCs w:val="22"/>
          <w:lang w:val="es-ES"/>
        </w:rPr>
        <w:t xml:space="preserve">en más de 6 </w:t>
      </w:r>
      <w:r w:rsidR="0023641A" w:rsidRPr="00F155B7">
        <w:rPr>
          <w:rFonts w:ascii="Arial" w:hAnsi="Arial"/>
          <w:sz w:val="22"/>
          <w:szCs w:val="22"/>
          <w:lang w:val="es-ES"/>
        </w:rPr>
        <w:t>toneladas</w:t>
      </w:r>
      <w:r w:rsidR="008522A0" w:rsidRPr="00F155B7">
        <w:rPr>
          <w:rFonts w:ascii="Arial" w:hAnsi="Arial"/>
          <w:sz w:val="22"/>
          <w:szCs w:val="22"/>
          <w:lang w:val="es-ES"/>
        </w:rPr>
        <w:t xml:space="preserve"> del </w:t>
      </w:r>
      <w:r w:rsidRPr="00F155B7">
        <w:rPr>
          <w:rFonts w:ascii="Arial" w:hAnsi="Arial"/>
          <w:sz w:val="22"/>
          <w:szCs w:val="22"/>
          <w:lang w:val="es-ES"/>
        </w:rPr>
        <w:t>28,3</w:t>
      </w:r>
      <w:r w:rsidR="008522A0" w:rsidRPr="00F155B7">
        <w:rPr>
          <w:rFonts w:ascii="Arial" w:hAnsi="Arial"/>
          <w:sz w:val="22"/>
          <w:szCs w:val="22"/>
          <w:lang w:val="es-ES"/>
        </w:rPr>
        <w:t> </w:t>
      </w:r>
      <w:r w:rsidRPr="00F155B7">
        <w:rPr>
          <w:rFonts w:ascii="Arial" w:hAnsi="Arial"/>
          <w:sz w:val="22"/>
          <w:szCs w:val="22"/>
          <w:lang w:val="es-ES"/>
        </w:rPr>
        <w:t xml:space="preserve">%, </w:t>
      </w:r>
      <w:r w:rsidR="008522A0" w:rsidRPr="00F155B7">
        <w:rPr>
          <w:rFonts w:ascii="Arial" w:hAnsi="Arial"/>
          <w:sz w:val="22"/>
          <w:szCs w:val="22"/>
          <w:lang w:val="es-ES"/>
        </w:rPr>
        <w:t xml:space="preserve">un alza </w:t>
      </w:r>
      <w:r w:rsidRPr="00F155B7">
        <w:rPr>
          <w:rFonts w:ascii="Arial" w:hAnsi="Arial"/>
          <w:sz w:val="22"/>
          <w:szCs w:val="22"/>
          <w:lang w:val="es-ES"/>
        </w:rPr>
        <w:t xml:space="preserve">de 0,6 </w:t>
      </w:r>
      <w:r w:rsidR="00AB6478" w:rsidRPr="00F155B7">
        <w:rPr>
          <w:rFonts w:ascii="Arial" w:hAnsi="Arial"/>
          <w:sz w:val="22"/>
          <w:szCs w:val="22"/>
          <w:lang w:val="es-ES"/>
        </w:rPr>
        <w:t>puntos</w:t>
      </w:r>
      <w:r w:rsidRPr="00F155B7">
        <w:rPr>
          <w:rFonts w:ascii="Arial" w:hAnsi="Arial"/>
          <w:sz w:val="22"/>
          <w:szCs w:val="22"/>
          <w:lang w:val="es-ES"/>
        </w:rPr>
        <w:t xml:space="preserve">. </w:t>
      </w:r>
    </w:p>
    <w:p w14:paraId="2311DF62" w14:textId="3179B50C" w:rsidR="000F2223" w:rsidRPr="00F155B7" w:rsidRDefault="000F2223" w:rsidP="000F2223">
      <w:pPr>
        <w:spacing w:line="276" w:lineRule="auto"/>
        <w:rPr>
          <w:rFonts w:ascii="Arial" w:hAnsi="Arial"/>
          <w:sz w:val="22"/>
          <w:szCs w:val="22"/>
          <w:lang w:val="es-ES"/>
        </w:rPr>
      </w:pPr>
      <w:r w:rsidRPr="00F155B7">
        <w:rPr>
          <w:rFonts w:ascii="Arial" w:hAnsi="Arial"/>
          <w:sz w:val="22"/>
          <w:szCs w:val="22"/>
          <w:lang w:val="es-ES"/>
        </w:rPr>
        <w:t>​</w:t>
      </w:r>
    </w:p>
    <w:p w14:paraId="1B51394B" w14:textId="06ACD563" w:rsidR="006C16B7" w:rsidRPr="00F155B7" w:rsidRDefault="000F2223" w:rsidP="006C16B7">
      <w:pPr>
        <w:spacing w:line="276" w:lineRule="auto"/>
        <w:rPr>
          <w:rFonts w:ascii="Arial" w:hAnsi="Arial"/>
          <w:sz w:val="22"/>
          <w:szCs w:val="22"/>
          <w:lang w:val="es-ES"/>
        </w:rPr>
      </w:pPr>
      <w:r w:rsidRPr="00F155B7">
        <w:rPr>
          <w:rFonts w:ascii="Arial" w:hAnsi="Arial"/>
          <w:sz w:val="22"/>
          <w:szCs w:val="22"/>
          <w:lang w:val="es-ES"/>
        </w:rPr>
        <w:t xml:space="preserve">Un </w:t>
      </w:r>
      <w:r w:rsidR="008A6A3C" w:rsidRPr="00F155B7">
        <w:rPr>
          <w:rFonts w:ascii="Arial" w:hAnsi="Arial"/>
          <w:sz w:val="22"/>
          <w:szCs w:val="22"/>
          <w:lang w:val="es-ES"/>
        </w:rPr>
        <w:t>indicador positivo</w:t>
      </w:r>
      <w:r w:rsidRPr="00F155B7">
        <w:rPr>
          <w:rFonts w:ascii="Arial" w:hAnsi="Arial"/>
          <w:sz w:val="22"/>
          <w:szCs w:val="22"/>
          <w:lang w:val="es-ES"/>
        </w:rPr>
        <w:t xml:space="preserve">: </w:t>
      </w:r>
      <w:r w:rsidR="008A6A3C" w:rsidRPr="00F155B7">
        <w:rPr>
          <w:rFonts w:ascii="Arial" w:hAnsi="Arial"/>
          <w:sz w:val="22"/>
          <w:szCs w:val="22"/>
          <w:lang w:val="es-ES"/>
        </w:rPr>
        <w:t xml:space="preserve">en el último </w:t>
      </w:r>
      <w:r w:rsidRPr="00F155B7">
        <w:rPr>
          <w:rFonts w:ascii="Arial" w:hAnsi="Arial"/>
          <w:sz w:val="22"/>
          <w:szCs w:val="22"/>
          <w:lang w:val="es-ES"/>
        </w:rPr>
        <w:t xml:space="preserve">trimestre </w:t>
      </w:r>
      <w:r w:rsidR="008A6A3C" w:rsidRPr="00F155B7">
        <w:rPr>
          <w:rFonts w:ascii="Arial" w:hAnsi="Arial"/>
          <w:sz w:val="22"/>
          <w:szCs w:val="22"/>
          <w:lang w:val="es-ES"/>
        </w:rPr>
        <w:t xml:space="preserve">de </w:t>
      </w:r>
      <w:r w:rsidRPr="00F155B7">
        <w:rPr>
          <w:rFonts w:ascii="Arial" w:hAnsi="Arial"/>
          <w:sz w:val="22"/>
          <w:szCs w:val="22"/>
          <w:lang w:val="es-ES"/>
        </w:rPr>
        <w:t xml:space="preserve">2020, Renault Trucks </w:t>
      </w:r>
      <w:r w:rsidR="008A6A3C" w:rsidRPr="00F155B7">
        <w:rPr>
          <w:rFonts w:ascii="Arial" w:hAnsi="Arial"/>
          <w:sz w:val="22"/>
          <w:szCs w:val="22"/>
          <w:lang w:val="es-ES"/>
        </w:rPr>
        <w:t xml:space="preserve">registró un </w:t>
      </w:r>
      <w:r w:rsidR="0023641A" w:rsidRPr="00F155B7">
        <w:rPr>
          <w:rFonts w:ascii="Arial" w:hAnsi="Arial"/>
          <w:sz w:val="22"/>
          <w:szCs w:val="22"/>
          <w:lang w:val="es-ES"/>
        </w:rPr>
        <w:t>aumento</w:t>
      </w:r>
      <w:r w:rsidR="008A6A3C" w:rsidRPr="00F155B7">
        <w:rPr>
          <w:rFonts w:ascii="Arial" w:hAnsi="Arial"/>
          <w:sz w:val="22"/>
          <w:szCs w:val="22"/>
          <w:lang w:val="es-ES"/>
        </w:rPr>
        <w:t xml:space="preserve"> en el número de pedidos recibidos </w:t>
      </w:r>
      <w:r w:rsidRPr="00F155B7">
        <w:rPr>
          <w:rFonts w:ascii="Arial" w:hAnsi="Arial"/>
          <w:sz w:val="22"/>
          <w:szCs w:val="22"/>
          <w:lang w:val="es-ES"/>
        </w:rPr>
        <w:t>de</w:t>
      </w:r>
      <w:r w:rsidR="008A6A3C" w:rsidRPr="00F155B7">
        <w:rPr>
          <w:rFonts w:ascii="Arial" w:hAnsi="Arial"/>
          <w:sz w:val="22"/>
          <w:szCs w:val="22"/>
          <w:lang w:val="es-ES"/>
        </w:rPr>
        <w:t>l</w:t>
      </w:r>
      <w:r w:rsidRPr="00F155B7">
        <w:rPr>
          <w:rFonts w:ascii="Arial" w:hAnsi="Arial"/>
          <w:sz w:val="22"/>
          <w:szCs w:val="22"/>
          <w:lang w:val="es-ES"/>
        </w:rPr>
        <w:t xml:space="preserve"> </w:t>
      </w:r>
      <w:r w:rsidR="008A6A3C" w:rsidRPr="00F155B7">
        <w:rPr>
          <w:rFonts w:ascii="Arial" w:hAnsi="Arial"/>
          <w:sz w:val="22"/>
          <w:szCs w:val="22"/>
          <w:lang w:val="es-ES"/>
        </w:rPr>
        <w:t>40 </w:t>
      </w:r>
      <w:r w:rsidRPr="00F155B7">
        <w:rPr>
          <w:rFonts w:ascii="Arial" w:hAnsi="Arial"/>
          <w:sz w:val="22"/>
          <w:szCs w:val="22"/>
          <w:lang w:val="es-ES"/>
        </w:rPr>
        <w:t xml:space="preserve">% </w:t>
      </w:r>
      <w:r w:rsidR="008A6A3C" w:rsidRPr="00F155B7">
        <w:rPr>
          <w:rFonts w:ascii="Arial" w:hAnsi="Arial"/>
          <w:sz w:val="22"/>
          <w:szCs w:val="22"/>
          <w:lang w:val="es-ES"/>
        </w:rPr>
        <w:t xml:space="preserve">en relación al año precedente </w:t>
      </w:r>
      <w:r w:rsidRPr="00F155B7">
        <w:rPr>
          <w:rFonts w:ascii="Arial" w:hAnsi="Arial"/>
          <w:sz w:val="22"/>
          <w:szCs w:val="22"/>
          <w:lang w:val="es-ES"/>
        </w:rPr>
        <w:t>(</w:t>
      </w:r>
      <w:r w:rsidR="008A6A3C" w:rsidRPr="00F155B7">
        <w:rPr>
          <w:rFonts w:ascii="Arial" w:hAnsi="Arial"/>
          <w:sz w:val="22"/>
          <w:szCs w:val="22"/>
          <w:lang w:val="es-ES"/>
        </w:rPr>
        <w:t>T</w:t>
      </w:r>
      <w:r w:rsidRPr="00F155B7">
        <w:rPr>
          <w:rFonts w:ascii="Arial" w:hAnsi="Arial"/>
          <w:sz w:val="22"/>
          <w:szCs w:val="22"/>
          <w:lang w:val="es-ES"/>
        </w:rPr>
        <w:t xml:space="preserve">4 2020 vs </w:t>
      </w:r>
      <w:r w:rsidR="008A6A3C" w:rsidRPr="00F155B7">
        <w:rPr>
          <w:rFonts w:ascii="Arial" w:hAnsi="Arial"/>
          <w:sz w:val="22"/>
          <w:szCs w:val="22"/>
          <w:lang w:val="es-ES"/>
        </w:rPr>
        <w:t>T</w:t>
      </w:r>
      <w:r w:rsidRPr="00F155B7">
        <w:rPr>
          <w:rFonts w:ascii="Arial" w:hAnsi="Arial"/>
          <w:sz w:val="22"/>
          <w:szCs w:val="22"/>
          <w:lang w:val="es-ES"/>
        </w:rPr>
        <w:t>4 2019)</w:t>
      </w:r>
      <w:r w:rsidR="008A6A3C" w:rsidRPr="00F155B7">
        <w:rPr>
          <w:rFonts w:ascii="Arial" w:hAnsi="Arial"/>
          <w:sz w:val="22"/>
          <w:szCs w:val="22"/>
          <w:lang w:val="es-ES"/>
        </w:rPr>
        <w:t>.</w:t>
      </w:r>
    </w:p>
    <w:p w14:paraId="160FAD71" w14:textId="25C4EFDF" w:rsidR="006C16B7" w:rsidRPr="00F155B7" w:rsidRDefault="006C16B7" w:rsidP="006C16B7">
      <w:pPr>
        <w:spacing w:line="276" w:lineRule="auto"/>
        <w:rPr>
          <w:rFonts w:ascii="Arial" w:hAnsi="Arial"/>
          <w:sz w:val="22"/>
          <w:szCs w:val="22"/>
          <w:lang w:val="es-ES"/>
        </w:rPr>
      </w:pPr>
      <w:r w:rsidRPr="00F155B7">
        <w:rPr>
          <w:rFonts w:ascii="Arial" w:hAnsi="Arial"/>
          <w:sz w:val="22"/>
          <w:szCs w:val="22"/>
          <w:lang w:val="es-ES"/>
        </w:rPr>
        <w:t>​</w:t>
      </w:r>
    </w:p>
    <w:p w14:paraId="0F33153B" w14:textId="77777777" w:rsidR="000F2223" w:rsidRPr="00F155B7" w:rsidRDefault="000F2223" w:rsidP="006C16B7">
      <w:pPr>
        <w:spacing w:line="276" w:lineRule="auto"/>
        <w:rPr>
          <w:rFonts w:ascii="Arial" w:hAnsi="Arial"/>
          <w:sz w:val="22"/>
          <w:szCs w:val="22"/>
          <w:lang w:val="es-ES"/>
        </w:rPr>
      </w:pPr>
    </w:p>
    <w:p w14:paraId="7D203EE8" w14:textId="67FCC1F8" w:rsidR="000F2223" w:rsidRPr="00F155B7" w:rsidRDefault="003C2083" w:rsidP="002B51F6">
      <w:pPr>
        <w:pStyle w:val="ListParagraph"/>
        <w:spacing w:line="276" w:lineRule="auto"/>
        <w:ind w:left="0"/>
        <w:rPr>
          <w:rFonts w:ascii="Arial" w:hAnsi="Arial"/>
          <w:b/>
          <w:bCs/>
          <w:i/>
          <w:iCs/>
          <w:sz w:val="22"/>
          <w:szCs w:val="22"/>
          <w:lang w:val="es-ES"/>
        </w:rPr>
      </w:pPr>
      <w:r w:rsidRPr="00F155B7">
        <w:rPr>
          <w:rFonts w:ascii="Arial" w:hAnsi="Arial"/>
          <w:b/>
          <w:bCs/>
          <w:i/>
          <w:iCs/>
          <w:sz w:val="22"/>
          <w:szCs w:val="22"/>
          <w:lang w:val="es-ES"/>
        </w:rPr>
        <w:t>Incremento de los v</w:t>
      </w:r>
      <w:r w:rsidR="007F4976" w:rsidRPr="00F155B7">
        <w:rPr>
          <w:rFonts w:ascii="Arial" w:hAnsi="Arial"/>
          <w:b/>
          <w:bCs/>
          <w:i/>
          <w:iCs/>
          <w:sz w:val="22"/>
          <w:szCs w:val="22"/>
          <w:lang w:val="es-ES"/>
        </w:rPr>
        <w:t>olúmenes</w:t>
      </w:r>
      <w:r w:rsidR="000F2223" w:rsidRPr="00F155B7">
        <w:rPr>
          <w:rFonts w:ascii="Arial" w:hAnsi="Arial"/>
          <w:b/>
          <w:bCs/>
          <w:i/>
          <w:iCs/>
          <w:sz w:val="22"/>
          <w:szCs w:val="22"/>
          <w:lang w:val="es-ES"/>
        </w:rPr>
        <w:t xml:space="preserve"> </w:t>
      </w:r>
      <w:r w:rsidRPr="00F155B7">
        <w:rPr>
          <w:rFonts w:ascii="Arial" w:hAnsi="Arial"/>
          <w:b/>
          <w:bCs/>
          <w:i/>
          <w:iCs/>
          <w:sz w:val="22"/>
          <w:szCs w:val="22"/>
          <w:lang w:val="es-ES"/>
        </w:rPr>
        <w:t xml:space="preserve">de </w:t>
      </w:r>
      <w:r w:rsidR="007F4976" w:rsidRPr="00F155B7">
        <w:rPr>
          <w:rFonts w:ascii="Arial" w:hAnsi="Arial"/>
          <w:b/>
          <w:bCs/>
          <w:i/>
          <w:iCs/>
          <w:sz w:val="22"/>
          <w:szCs w:val="22"/>
          <w:lang w:val="es-ES"/>
        </w:rPr>
        <w:t>un 16 </w:t>
      </w:r>
      <w:r w:rsidR="000F2223" w:rsidRPr="00F155B7">
        <w:rPr>
          <w:rFonts w:ascii="Arial" w:hAnsi="Arial"/>
          <w:b/>
          <w:bCs/>
          <w:i/>
          <w:iCs/>
          <w:sz w:val="22"/>
          <w:szCs w:val="22"/>
          <w:lang w:val="es-ES"/>
        </w:rPr>
        <w:t xml:space="preserve">% </w:t>
      </w:r>
      <w:r w:rsidR="007F4976" w:rsidRPr="00F155B7">
        <w:rPr>
          <w:rFonts w:ascii="Arial" w:hAnsi="Arial"/>
          <w:b/>
          <w:bCs/>
          <w:i/>
          <w:iCs/>
          <w:sz w:val="22"/>
          <w:szCs w:val="22"/>
          <w:lang w:val="es-ES"/>
        </w:rPr>
        <w:t>a nivel internac</w:t>
      </w:r>
      <w:r w:rsidR="000F2223" w:rsidRPr="00F155B7">
        <w:rPr>
          <w:rFonts w:ascii="Arial" w:hAnsi="Arial"/>
          <w:b/>
          <w:bCs/>
          <w:i/>
          <w:iCs/>
          <w:sz w:val="22"/>
          <w:szCs w:val="22"/>
          <w:lang w:val="es-ES"/>
        </w:rPr>
        <w:t>ional</w:t>
      </w:r>
    </w:p>
    <w:p w14:paraId="55C47173" w14:textId="35C23C65" w:rsidR="006C16B7" w:rsidRPr="00F155B7" w:rsidRDefault="006C16B7" w:rsidP="006C16B7">
      <w:pPr>
        <w:spacing w:line="276" w:lineRule="auto"/>
        <w:rPr>
          <w:rFonts w:ascii="Arial" w:hAnsi="Arial"/>
          <w:sz w:val="22"/>
          <w:szCs w:val="22"/>
          <w:lang w:val="es-ES"/>
        </w:rPr>
      </w:pPr>
    </w:p>
    <w:p w14:paraId="6C411C2C" w14:textId="3BB1CAC9" w:rsidR="006C16B7" w:rsidRPr="00F155B7" w:rsidRDefault="000F2223" w:rsidP="006C16B7">
      <w:pPr>
        <w:spacing w:line="276" w:lineRule="auto"/>
        <w:rPr>
          <w:rFonts w:ascii="Arial" w:hAnsi="Arial"/>
          <w:sz w:val="22"/>
          <w:szCs w:val="22"/>
          <w:lang w:val="es-ES"/>
        </w:rPr>
      </w:pPr>
      <w:r w:rsidRPr="00F155B7">
        <w:rPr>
          <w:rFonts w:ascii="Arial" w:hAnsi="Arial"/>
          <w:sz w:val="22"/>
          <w:szCs w:val="22"/>
          <w:lang w:val="es-ES"/>
        </w:rPr>
        <w:t>A</w:t>
      </w:r>
      <w:r w:rsidR="00810986" w:rsidRPr="00F155B7">
        <w:rPr>
          <w:rFonts w:ascii="Arial" w:hAnsi="Arial"/>
          <w:sz w:val="22"/>
          <w:szCs w:val="22"/>
          <w:lang w:val="es-ES"/>
        </w:rPr>
        <w:t xml:space="preserve"> nivel mundial, </w:t>
      </w:r>
      <w:r w:rsidRPr="00F155B7">
        <w:rPr>
          <w:rFonts w:ascii="Arial" w:hAnsi="Arial"/>
          <w:sz w:val="22"/>
          <w:szCs w:val="22"/>
          <w:lang w:val="es-ES"/>
        </w:rPr>
        <w:t xml:space="preserve">Renault Trucks </w:t>
      </w:r>
      <w:r w:rsidR="003174C1" w:rsidRPr="00F155B7">
        <w:rPr>
          <w:rFonts w:ascii="Arial" w:hAnsi="Arial"/>
          <w:sz w:val="22"/>
          <w:szCs w:val="22"/>
          <w:lang w:val="es-ES"/>
        </w:rPr>
        <w:t xml:space="preserve">registró </w:t>
      </w:r>
      <w:r w:rsidR="00810986" w:rsidRPr="00F155B7">
        <w:rPr>
          <w:rFonts w:ascii="Arial" w:hAnsi="Arial"/>
          <w:sz w:val="22"/>
          <w:szCs w:val="22"/>
          <w:lang w:val="es-ES"/>
        </w:rPr>
        <w:t xml:space="preserve">un </w:t>
      </w:r>
      <w:r w:rsidR="002B264F" w:rsidRPr="00F155B7">
        <w:rPr>
          <w:rFonts w:ascii="Arial" w:hAnsi="Arial"/>
          <w:sz w:val="22"/>
          <w:szCs w:val="22"/>
          <w:lang w:val="es-ES"/>
        </w:rPr>
        <w:t>incremento</w:t>
      </w:r>
      <w:r w:rsidR="00810986" w:rsidRPr="00F155B7">
        <w:rPr>
          <w:rFonts w:ascii="Arial" w:hAnsi="Arial"/>
          <w:sz w:val="22"/>
          <w:szCs w:val="22"/>
          <w:lang w:val="es-ES"/>
        </w:rPr>
        <w:t xml:space="preserve"> </w:t>
      </w:r>
      <w:r w:rsidRPr="00F155B7">
        <w:rPr>
          <w:rFonts w:ascii="Arial" w:hAnsi="Arial"/>
          <w:sz w:val="22"/>
          <w:szCs w:val="22"/>
          <w:lang w:val="es-ES"/>
        </w:rPr>
        <w:t>de</w:t>
      </w:r>
      <w:r w:rsidR="00810986" w:rsidRPr="00F155B7">
        <w:rPr>
          <w:rFonts w:ascii="Arial" w:hAnsi="Arial"/>
          <w:sz w:val="22"/>
          <w:szCs w:val="22"/>
          <w:lang w:val="es-ES"/>
        </w:rPr>
        <w:t>l 16 </w:t>
      </w:r>
      <w:r w:rsidRPr="00F155B7">
        <w:rPr>
          <w:rFonts w:ascii="Arial" w:hAnsi="Arial"/>
          <w:sz w:val="22"/>
          <w:szCs w:val="22"/>
          <w:lang w:val="es-ES"/>
        </w:rPr>
        <w:t xml:space="preserve">% </w:t>
      </w:r>
      <w:r w:rsidR="00810986" w:rsidRPr="00F155B7">
        <w:rPr>
          <w:rFonts w:ascii="Arial" w:hAnsi="Arial"/>
          <w:sz w:val="22"/>
          <w:szCs w:val="22"/>
          <w:lang w:val="es-ES"/>
        </w:rPr>
        <w:t xml:space="preserve">en sus </w:t>
      </w:r>
      <w:r w:rsidR="007F4976" w:rsidRPr="00F155B7">
        <w:rPr>
          <w:rFonts w:ascii="Arial" w:hAnsi="Arial"/>
          <w:sz w:val="22"/>
          <w:szCs w:val="22"/>
          <w:lang w:val="es-ES"/>
        </w:rPr>
        <w:t>volúmenes</w:t>
      </w:r>
      <w:r w:rsidRPr="00F155B7">
        <w:rPr>
          <w:rFonts w:ascii="Arial" w:hAnsi="Arial"/>
          <w:sz w:val="22"/>
          <w:szCs w:val="22"/>
          <w:lang w:val="es-ES"/>
        </w:rPr>
        <w:t xml:space="preserve"> de </w:t>
      </w:r>
      <w:r w:rsidR="002B264F" w:rsidRPr="00F155B7">
        <w:rPr>
          <w:rFonts w:ascii="Arial" w:hAnsi="Arial"/>
          <w:sz w:val="22"/>
          <w:szCs w:val="22"/>
          <w:lang w:val="es-ES"/>
        </w:rPr>
        <w:t>facturación</w:t>
      </w:r>
      <w:r w:rsidRPr="00F155B7">
        <w:rPr>
          <w:rFonts w:ascii="Arial" w:hAnsi="Arial"/>
          <w:sz w:val="22"/>
          <w:szCs w:val="22"/>
          <w:lang w:val="es-ES"/>
        </w:rPr>
        <w:t xml:space="preserve">. </w:t>
      </w:r>
    </w:p>
    <w:p w14:paraId="615C7388" w14:textId="77777777" w:rsidR="00314E8D" w:rsidRPr="00F155B7" w:rsidRDefault="00314E8D" w:rsidP="006C16B7">
      <w:pPr>
        <w:spacing w:line="276" w:lineRule="auto"/>
        <w:rPr>
          <w:rFonts w:ascii="Arial" w:hAnsi="Arial"/>
          <w:sz w:val="22"/>
          <w:szCs w:val="22"/>
          <w:lang w:val="es-ES"/>
        </w:rPr>
      </w:pPr>
    </w:p>
    <w:p w14:paraId="0BACA452" w14:textId="4950CB12" w:rsidR="000F2223" w:rsidRPr="00F155B7" w:rsidRDefault="00810986" w:rsidP="006C16B7">
      <w:pPr>
        <w:spacing w:line="276" w:lineRule="auto"/>
        <w:rPr>
          <w:rFonts w:ascii="Arial" w:hAnsi="Arial"/>
          <w:sz w:val="22"/>
          <w:szCs w:val="22"/>
          <w:lang w:val="es-ES"/>
        </w:rPr>
      </w:pPr>
      <w:r w:rsidRPr="00F155B7">
        <w:rPr>
          <w:rFonts w:ascii="Arial" w:hAnsi="Arial"/>
          <w:sz w:val="22"/>
          <w:szCs w:val="22"/>
          <w:lang w:val="es-ES"/>
        </w:rPr>
        <w:t xml:space="preserve">El año </w:t>
      </w:r>
      <w:r w:rsidR="00314E8D" w:rsidRPr="00F155B7">
        <w:rPr>
          <w:rFonts w:ascii="Arial" w:hAnsi="Arial"/>
          <w:sz w:val="22"/>
          <w:szCs w:val="22"/>
          <w:lang w:val="es-ES"/>
        </w:rPr>
        <w:t xml:space="preserve">2020 </w:t>
      </w:r>
      <w:r w:rsidRPr="00F155B7">
        <w:rPr>
          <w:rFonts w:ascii="Arial" w:hAnsi="Arial"/>
          <w:sz w:val="22"/>
          <w:szCs w:val="22"/>
          <w:lang w:val="es-ES"/>
        </w:rPr>
        <w:t xml:space="preserve">ha destacado especialmente por una </w:t>
      </w:r>
      <w:r w:rsidR="002B264F" w:rsidRPr="00F155B7">
        <w:rPr>
          <w:rFonts w:ascii="Arial" w:hAnsi="Arial"/>
          <w:sz w:val="22"/>
          <w:szCs w:val="22"/>
          <w:lang w:val="es-ES"/>
        </w:rPr>
        <w:t>importante</w:t>
      </w:r>
      <w:r w:rsidRPr="00F155B7">
        <w:rPr>
          <w:rFonts w:ascii="Arial" w:hAnsi="Arial"/>
          <w:sz w:val="22"/>
          <w:szCs w:val="22"/>
          <w:lang w:val="es-ES"/>
        </w:rPr>
        <w:t xml:space="preserve"> recuperación e</w:t>
      </w:r>
      <w:r w:rsidR="00F95CAE" w:rsidRPr="00F155B7">
        <w:rPr>
          <w:rFonts w:ascii="Arial" w:hAnsi="Arial"/>
          <w:sz w:val="22"/>
          <w:szCs w:val="22"/>
          <w:lang w:val="es-ES"/>
        </w:rPr>
        <w:t>n</w:t>
      </w:r>
      <w:r w:rsidRPr="00F155B7">
        <w:rPr>
          <w:rFonts w:ascii="Arial" w:hAnsi="Arial"/>
          <w:sz w:val="22"/>
          <w:szCs w:val="22"/>
          <w:lang w:val="es-ES"/>
        </w:rPr>
        <w:t xml:space="preserve"> </w:t>
      </w:r>
      <w:r w:rsidR="00314E8D" w:rsidRPr="00F155B7">
        <w:rPr>
          <w:rFonts w:ascii="Arial" w:hAnsi="Arial"/>
          <w:sz w:val="22"/>
          <w:szCs w:val="22"/>
          <w:lang w:val="es-ES"/>
        </w:rPr>
        <w:t>A</w:t>
      </w:r>
      <w:r w:rsidRPr="00F155B7">
        <w:rPr>
          <w:rFonts w:ascii="Arial" w:hAnsi="Arial"/>
          <w:sz w:val="22"/>
          <w:szCs w:val="22"/>
          <w:lang w:val="es-ES"/>
        </w:rPr>
        <w:t>rgelia</w:t>
      </w:r>
      <w:r w:rsidR="00314E8D" w:rsidRPr="00F155B7">
        <w:rPr>
          <w:rFonts w:ascii="Arial" w:hAnsi="Arial"/>
          <w:sz w:val="22"/>
          <w:szCs w:val="22"/>
          <w:lang w:val="es-ES"/>
        </w:rPr>
        <w:t xml:space="preserve">, </w:t>
      </w:r>
      <w:r w:rsidRPr="00F155B7">
        <w:rPr>
          <w:rFonts w:ascii="Arial" w:hAnsi="Arial"/>
          <w:sz w:val="22"/>
          <w:szCs w:val="22"/>
          <w:lang w:val="es-ES"/>
        </w:rPr>
        <w:t xml:space="preserve">un mercado tradicional para </w:t>
      </w:r>
      <w:r w:rsidR="00314E8D" w:rsidRPr="00F155B7">
        <w:rPr>
          <w:rFonts w:ascii="Arial" w:hAnsi="Arial"/>
          <w:sz w:val="22"/>
          <w:szCs w:val="22"/>
          <w:lang w:val="es-ES"/>
        </w:rPr>
        <w:t xml:space="preserve">Renault Trucks, </w:t>
      </w:r>
      <w:r w:rsidRPr="00F155B7">
        <w:rPr>
          <w:rFonts w:ascii="Arial" w:hAnsi="Arial"/>
          <w:sz w:val="22"/>
          <w:szCs w:val="22"/>
          <w:lang w:val="es-ES"/>
        </w:rPr>
        <w:t>co</w:t>
      </w:r>
      <w:r w:rsidR="00F95CAE" w:rsidRPr="00F155B7">
        <w:rPr>
          <w:rFonts w:ascii="Arial" w:hAnsi="Arial"/>
          <w:sz w:val="22"/>
          <w:szCs w:val="22"/>
          <w:lang w:val="es-ES"/>
        </w:rPr>
        <w:t>n</w:t>
      </w:r>
      <w:r w:rsidRPr="00F155B7">
        <w:rPr>
          <w:rFonts w:ascii="Arial" w:hAnsi="Arial"/>
          <w:sz w:val="22"/>
          <w:szCs w:val="22"/>
          <w:lang w:val="es-ES"/>
        </w:rPr>
        <w:t xml:space="preserve"> 1</w:t>
      </w:r>
      <w:r w:rsidR="00314E8D" w:rsidRPr="00F155B7">
        <w:rPr>
          <w:rFonts w:ascii="Arial" w:hAnsi="Arial"/>
          <w:sz w:val="22"/>
          <w:szCs w:val="22"/>
          <w:lang w:val="es-ES"/>
        </w:rPr>
        <w:t xml:space="preserve">100 </w:t>
      </w:r>
      <w:r w:rsidR="002B264F" w:rsidRPr="00F155B7">
        <w:rPr>
          <w:rFonts w:ascii="Arial" w:hAnsi="Arial"/>
          <w:sz w:val="22"/>
          <w:szCs w:val="22"/>
          <w:lang w:val="es-ES"/>
        </w:rPr>
        <w:t>camiones</w:t>
      </w:r>
      <w:r w:rsidR="00314E8D" w:rsidRPr="00F155B7">
        <w:rPr>
          <w:rFonts w:ascii="Arial" w:hAnsi="Arial"/>
          <w:sz w:val="22"/>
          <w:szCs w:val="22"/>
          <w:lang w:val="es-ES"/>
        </w:rPr>
        <w:t xml:space="preserve"> </w:t>
      </w:r>
      <w:r w:rsidR="003C008F" w:rsidRPr="00F155B7">
        <w:rPr>
          <w:rFonts w:ascii="Arial" w:hAnsi="Arial"/>
          <w:sz w:val="22"/>
          <w:szCs w:val="22"/>
          <w:lang w:val="es-ES"/>
        </w:rPr>
        <w:t>facturados</w:t>
      </w:r>
      <w:r w:rsidR="00314E8D" w:rsidRPr="00F155B7">
        <w:rPr>
          <w:rFonts w:ascii="Arial" w:hAnsi="Arial"/>
          <w:sz w:val="22"/>
          <w:szCs w:val="22"/>
          <w:lang w:val="es-ES"/>
        </w:rPr>
        <w:t xml:space="preserve">, </w:t>
      </w:r>
      <w:r w:rsidRPr="00F155B7">
        <w:rPr>
          <w:rFonts w:ascii="Arial" w:hAnsi="Arial"/>
          <w:sz w:val="22"/>
          <w:szCs w:val="22"/>
          <w:lang w:val="es-ES"/>
        </w:rPr>
        <w:t xml:space="preserve">lo que supone un aumento </w:t>
      </w:r>
      <w:r w:rsidR="00314E8D" w:rsidRPr="00F155B7">
        <w:rPr>
          <w:rFonts w:ascii="Arial" w:hAnsi="Arial"/>
          <w:sz w:val="22"/>
          <w:szCs w:val="22"/>
          <w:lang w:val="es-ES"/>
        </w:rPr>
        <w:t>de</w:t>
      </w:r>
      <w:r w:rsidRPr="00F155B7">
        <w:rPr>
          <w:rFonts w:ascii="Arial" w:hAnsi="Arial"/>
          <w:sz w:val="22"/>
          <w:szCs w:val="22"/>
          <w:lang w:val="es-ES"/>
        </w:rPr>
        <w:t>l 80 </w:t>
      </w:r>
      <w:r w:rsidR="00314E8D" w:rsidRPr="00F155B7">
        <w:rPr>
          <w:rFonts w:ascii="Arial" w:hAnsi="Arial"/>
          <w:sz w:val="22"/>
          <w:szCs w:val="22"/>
          <w:lang w:val="es-ES"/>
        </w:rPr>
        <w:t xml:space="preserve">% </w:t>
      </w:r>
      <w:r w:rsidRPr="00F155B7">
        <w:rPr>
          <w:rFonts w:ascii="Arial" w:hAnsi="Arial"/>
          <w:sz w:val="22"/>
          <w:szCs w:val="22"/>
          <w:lang w:val="es-ES"/>
        </w:rPr>
        <w:t xml:space="preserve">en relación a </w:t>
      </w:r>
      <w:r w:rsidR="00314E8D" w:rsidRPr="00F155B7">
        <w:rPr>
          <w:rFonts w:ascii="Arial" w:hAnsi="Arial"/>
          <w:sz w:val="22"/>
          <w:szCs w:val="22"/>
          <w:lang w:val="es-ES"/>
        </w:rPr>
        <w:t>2019. Gr</w:t>
      </w:r>
      <w:r w:rsidRPr="00F155B7">
        <w:rPr>
          <w:rFonts w:ascii="Arial" w:hAnsi="Arial"/>
          <w:sz w:val="22"/>
          <w:szCs w:val="22"/>
          <w:lang w:val="es-ES"/>
        </w:rPr>
        <w:t xml:space="preserve">acias a su planta de montaje ubicada en </w:t>
      </w:r>
      <w:r w:rsidR="00314E8D" w:rsidRPr="00F155B7">
        <w:rPr>
          <w:rFonts w:ascii="Arial" w:hAnsi="Arial"/>
          <w:sz w:val="22"/>
          <w:szCs w:val="22"/>
          <w:lang w:val="es-ES"/>
        </w:rPr>
        <w:t xml:space="preserve">Meftah, </w:t>
      </w:r>
      <w:r w:rsidR="001C3AE0" w:rsidRPr="00F155B7">
        <w:rPr>
          <w:rFonts w:ascii="Arial" w:hAnsi="Arial"/>
          <w:sz w:val="22"/>
          <w:szCs w:val="22"/>
          <w:lang w:val="es-ES"/>
        </w:rPr>
        <w:t>el fabricante francés</w:t>
      </w:r>
      <w:r w:rsidR="00314E8D" w:rsidRPr="00F155B7">
        <w:rPr>
          <w:rFonts w:ascii="Arial" w:hAnsi="Arial"/>
          <w:sz w:val="22"/>
          <w:szCs w:val="22"/>
          <w:lang w:val="es-ES"/>
        </w:rPr>
        <w:t xml:space="preserve"> </w:t>
      </w:r>
      <w:r w:rsidR="00F95CAE" w:rsidRPr="00F155B7">
        <w:rPr>
          <w:rFonts w:ascii="Arial" w:hAnsi="Arial"/>
          <w:sz w:val="22"/>
          <w:szCs w:val="22"/>
          <w:lang w:val="es-ES"/>
        </w:rPr>
        <w:t>afianzó</w:t>
      </w:r>
      <w:r w:rsidRPr="00F155B7">
        <w:rPr>
          <w:rFonts w:ascii="Arial" w:hAnsi="Arial"/>
          <w:sz w:val="22"/>
          <w:szCs w:val="22"/>
          <w:lang w:val="es-ES"/>
        </w:rPr>
        <w:t xml:space="preserve"> su </w:t>
      </w:r>
      <w:r w:rsidR="00314E8D" w:rsidRPr="00F155B7">
        <w:rPr>
          <w:rFonts w:ascii="Arial" w:hAnsi="Arial"/>
          <w:sz w:val="22"/>
          <w:szCs w:val="22"/>
          <w:lang w:val="es-ES"/>
        </w:rPr>
        <w:t>posi</w:t>
      </w:r>
      <w:r w:rsidR="00F95CAE" w:rsidRPr="00F155B7">
        <w:rPr>
          <w:rFonts w:ascii="Arial" w:hAnsi="Arial"/>
          <w:sz w:val="22"/>
          <w:szCs w:val="22"/>
          <w:lang w:val="es-ES"/>
        </w:rPr>
        <w:t>c</w:t>
      </w:r>
      <w:r w:rsidR="00314E8D" w:rsidRPr="00F155B7">
        <w:rPr>
          <w:rFonts w:ascii="Arial" w:hAnsi="Arial"/>
          <w:sz w:val="22"/>
          <w:szCs w:val="22"/>
          <w:lang w:val="es-ES"/>
        </w:rPr>
        <w:t>i</w:t>
      </w:r>
      <w:r w:rsidR="00F95CAE" w:rsidRPr="00F155B7">
        <w:rPr>
          <w:rFonts w:ascii="Arial" w:hAnsi="Arial"/>
          <w:sz w:val="22"/>
          <w:szCs w:val="22"/>
          <w:lang w:val="es-ES"/>
        </w:rPr>
        <w:t>ó</w:t>
      </w:r>
      <w:r w:rsidR="00314E8D" w:rsidRPr="00F155B7">
        <w:rPr>
          <w:rFonts w:ascii="Arial" w:hAnsi="Arial"/>
          <w:sz w:val="22"/>
          <w:szCs w:val="22"/>
          <w:lang w:val="es-ES"/>
        </w:rPr>
        <w:t xml:space="preserve">n de </w:t>
      </w:r>
      <w:r w:rsidRPr="00F155B7">
        <w:rPr>
          <w:rFonts w:ascii="Arial" w:hAnsi="Arial"/>
          <w:sz w:val="22"/>
          <w:szCs w:val="22"/>
          <w:lang w:val="es-ES"/>
        </w:rPr>
        <w:t xml:space="preserve">líder </w:t>
      </w:r>
      <w:r w:rsidR="00314E8D" w:rsidRPr="00F155B7">
        <w:rPr>
          <w:rFonts w:ascii="Arial" w:hAnsi="Arial"/>
          <w:sz w:val="22"/>
          <w:szCs w:val="22"/>
          <w:lang w:val="es-ES"/>
        </w:rPr>
        <w:t xml:space="preserve">en </w:t>
      </w:r>
      <w:r w:rsidRPr="00F155B7">
        <w:rPr>
          <w:rFonts w:ascii="Arial" w:hAnsi="Arial"/>
          <w:sz w:val="22"/>
          <w:szCs w:val="22"/>
          <w:lang w:val="es-ES"/>
        </w:rPr>
        <w:t>Argelia</w:t>
      </w:r>
      <w:r w:rsidR="00314E8D" w:rsidRPr="00F155B7">
        <w:rPr>
          <w:rFonts w:ascii="Arial" w:hAnsi="Arial"/>
          <w:sz w:val="22"/>
          <w:szCs w:val="22"/>
          <w:lang w:val="es-ES"/>
        </w:rPr>
        <w:t xml:space="preserve"> </w:t>
      </w:r>
      <w:r w:rsidRPr="00F155B7">
        <w:rPr>
          <w:rFonts w:ascii="Arial" w:hAnsi="Arial"/>
          <w:sz w:val="22"/>
          <w:szCs w:val="22"/>
          <w:lang w:val="es-ES"/>
        </w:rPr>
        <w:t>con el 47,8 </w:t>
      </w:r>
      <w:r w:rsidR="00314E8D" w:rsidRPr="00F155B7">
        <w:rPr>
          <w:rFonts w:ascii="Arial" w:hAnsi="Arial"/>
          <w:sz w:val="22"/>
          <w:szCs w:val="22"/>
          <w:lang w:val="es-ES"/>
        </w:rPr>
        <w:t xml:space="preserve">% de </w:t>
      </w:r>
      <w:r w:rsidRPr="00F155B7">
        <w:rPr>
          <w:rFonts w:ascii="Arial" w:hAnsi="Arial"/>
          <w:sz w:val="22"/>
          <w:szCs w:val="22"/>
          <w:lang w:val="es-ES"/>
        </w:rPr>
        <w:t xml:space="preserve">cuota de mercado en el mercado de los </w:t>
      </w:r>
      <w:r w:rsidR="001C3AE0" w:rsidRPr="00F155B7">
        <w:rPr>
          <w:rFonts w:ascii="Arial" w:hAnsi="Arial"/>
          <w:sz w:val="22"/>
          <w:szCs w:val="22"/>
          <w:lang w:val="es-ES"/>
        </w:rPr>
        <w:t>fabricante</w:t>
      </w:r>
      <w:r w:rsidRPr="00F155B7">
        <w:rPr>
          <w:rFonts w:ascii="Arial" w:hAnsi="Arial"/>
          <w:sz w:val="22"/>
          <w:szCs w:val="22"/>
          <w:lang w:val="es-ES"/>
        </w:rPr>
        <w:t>s europeos</w:t>
      </w:r>
      <w:r w:rsidR="00314E8D" w:rsidRPr="00F155B7">
        <w:rPr>
          <w:rFonts w:ascii="Arial" w:hAnsi="Arial"/>
          <w:sz w:val="22"/>
          <w:szCs w:val="22"/>
          <w:lang w:val="es-ES"/>
        </w:rPr>
        <w:t xml:space="preserve"> de </w:t>
      </w:r>
      <w:r w:rsidRPr="00F155B7">
        <w:rPr>
          <w:rFonts w:ascii="Arial" w:hAnsi="Arial"/>
          <w:sz w:val="22"/>
          <w:szCs w:val="22"/>
          <w:lang w:val="es-ES"/>
        </w:rPr>
        <w:t xml:space="preserve">más </w:t>
      </w:r>
      <w:r w:rsidR="00314E8D" w:rsidRPr="00F155B7">
        <w:rPr>
          <w:rFonts w:ascii="Arial" w:hAnsi="Arial"/>
          <w:sz w:val="22"/>
          <w:szCs w:val="22"/>
          <w:lang w:val="es-ES"/>
        </w:rPr>
        <w:t xml:space="preserve">de 16 </w:t>
      </w:r>
      <w:r w:rsidR="001C3AE0" w:rsidRPr="00F155B7">
        <w:rPr>
          <w:rFonts w:ascii="Arial" w:hAnsi="Arial"/>
          <w:sz w:val="22"/>
          <w:szCs w:val="22"/>
          <w:lang w:val="es-ES"/>
        </w:rPr>
        <w:t>toneladas</w:t>
      </w:r>
      <w:r w:rsidR="00314E8D" w:rsidRPr="00F155B7">
        <w:rPr>
          <w:rFonts w:ascii="Arial" w:hAnsi="Arial"/>
          <w:sz w:val="22"/>
          <w:szCs w:val="22"/>
          <w:lang w:val="es-ES"/>
        </w:rPr>
        <w:t>.</w:t>
      </w:r>
    </w:p>
    <w:p w14:paraId="32878501" w14:textId="77777777" w:rsidR="00302546" w:rsidRPr="00F155B7" w:rsidRDefault="00302546" w:rsidP="006C16B7">
      <w:pPr>
        <w:spacing w:line="276" w:lineRule="auto"/>
        <w:rPr>
          <w:rFonts w:ascii="Arial" w:hAnsi="Arial"/>
          <w:sz w:val="22"/>
          <w:szCs w:val="22"/>
          <w:lang w:val="es-ES"/>
        </w:rPr>
      </w:pPr>
    </w:p>
    <w:p w14:paraId="15C78491" w14:textId="68DDD5E5" w:rsidR="00314E8D" w:rsidRPr="00F155B7" w:rsidRDefault="00314E8D" w:rsidP="006C16B7">
      <w:pPr>
        <w:spacing w:line="276" w:lineRule="auto"/>
        <w:rPr>
          <w:rFonts w:ascii="Arial" w:hAnsi="Arial"/>
          <w:sz w:val="22"/>
          <w:szCs w:val="22"/>
          <w:lang w:val="es-ES"/>
        </w:rPr>
      </w:pPr>
      <w:r w:rsidRPr="00F155B7">
        <w:rPr>
          <w:rFonts w:ascii="Arial" w:hAnsi="Arial"/>
          <w:sz w:val="22"/>
          <w:szCs w:val="22"/>
          <w:lang w:val="es-ES"/>
        </w:rPr>
        <w:lastRenderedPageBreak/>
        <w:t xml:space="preserve">En </w:t>
      </w:r>
      <w:r w:rsidR="00810986" w:rsidRPr="00F155B7">
        <w:rPr>
          <w:rFonts w:ascii="Arial" w:hAnsi="Arial"/>
          <w:sz w:val="22"/>
          <w:szCs w:val="22"/>
          <w:lang w:val="es-ES"/>
        </w:rPr>
        <w:t>Turquía</w:t>
      </w:r>
      <w:r w:rsidRPr="00F155B7">
        <w:rPr>
          <w:rFonts w:ascii="Arial" w:hAnsi="Arial"/>
          <w:sz w:val="22"/>
          <w:szCs w:val="22"/>
          <w:lang w:val="es-ES"/>
        </w:rPr>
        <w:t xml:space="preserve">, </w:t>
      </w:r>
      <w:r w:rsidR="00810986" w:rsidRPr="00F155B7">
        <w:rPr>
          <w:rFonts w:ascii="Arial" w:hAnsi="Arial"/>
          <w:sz w:val="22"/>
          <w:szCs w:val="22"/>
          <w:lang w:val="es-ES"/>
        </w:rPr>
        <w:t xml:space="preserve">en un mercado muy </w:t>
      </w:r>
      <w:r w:rsidR="002B264F" w:rsidRPr="00F155B7">
        <w:rPr>
          <w:rFonts w:ascii="Arial" w:hAnsi="Arial"/>
          <w:sz w:val="22"/>
          <w:szCs w:val="22"/>
          <w:lang w:val="es-ES"/>
        </w:rPr>
        <w:t>dinámico</w:t>
      </w:r>
      <w:r w:rsidRPr="00F155B7">
        <w:rPr>
          <w:rFonts w:ascii="Arial" w:hAnsi="Arial"/>
          <w:sz w:val="22"/>
          <w:szCs w:val="22"/>
          <w:lang w:val="es-ES"/>
        </w:rPr>
        <w:t xml:space="preserve">, Renault Trucks </w:t>
      </w:r>
      <w:r w:rsidR="00F95CAE" w:rsidRPr="00F155B7">
        <w:rPr>
          <w:rFonts w:ascii="Arial" w:hAnsi="Arial"/>
          <w:sz w:val="22"/>
          <w:szCs w:val="22"/>
          <w:lang w:val="es-ES"/>
        </w:rPr>
        <w:t>registró</w:t>
      </w:r>
      <w:r w:rsidR="00810986" w:rsidRPr="00F155B7">
        <w:rPr>
          <w:rFonts w:ascii="Arial" w:hAnsi="Arial"/>
          <w:sz w:val="22"/>
          <w:szCs w:val="22"/>
          <w:lang w:val="es-ES"/>
        </w:rPr>
        <w:t xml:space="preserve"> un notable progreso en sus </w:t>
      </w:r>
      <w:r w:rsidR="007F4976" w:rsidRPr="00F155B7">
        <w:rPr>
          <w:rFonts w:ascii="Arial" w:hAnsi="Arial"/>
          <w:sz w:val="22"/>
          <w:szCs w:val="22"/>
          <w:lang w:val="es-ES"/>
        </w:rPr>
        <w:t>volúmenes</w:t>
      </w:r>
      <w:r w:rsidRPr="00F155B7">
        <w:rPr>
          <w:rFonts w:ascii="Arial" w:hAnsi="Arial"/>
          <w:sz w:val="22"/>
          <w:szCs w:val="22"/>
          <w:lang w:val="es-ES"/>
        </w:rPr>
        <w:t xml:space="preserve"> de </w:t>
      </w:r>
      <w:r w:rsidR="002B264F" w:rsidRPr="00F155B7">
        <w:rPr>
          <w:rFonts w:ascii="Arial" w:hAnsi="Arial"/>
          <w:sz w:val="22"/>
          <w:szCs w:val="22"/>
          <w:lang w:val="es-ES"/>
        </w:rPr>
        <w:t>facturación</w:t>
      </w:r>
      <w:r w:rsidRPr="00F155B7">
        <w:rPr>
          <w:rFonts w:ascii="Arial" w:hAnsi="Arial"/>
          <w:sz w:val="22"/>
          <w:szCs w:val="22"/>
          <w:lang w:val="es-ES"/>
        </w:rPr>
        <w:t>, pas</w:t>
      </w:r>
      <w:r w:rsidR="00810986" w:rsidRPr="00F155B7">
        <w:rPr>
          <w:rFonts w:ascii="Arial" w:hAnsi="Arial"/>
          <w:sz w:val="22"/>
          <w:szCs w:val="22"/>
          <w:lang w:val="es-ES"/>
        </w:rPr>
        <w:t xml:space="preserve">ando de </w:t>
      </w:r>
      <w:r w:rsidRPr="00F155B7">
        <w:rPr>
          <w:rFonts w:ascii="Arial" w:hAnsi="Arial"/>
          <w:sz w:val="22"/>
          <w:szCs w:val="22"/>
          <w:lang w:val="es-ES"/>
        </w:rPr>
        <w:t xml:space="preserve">640 </w:t>
      </w:r>
      <w:r w:rsidR="00D83810" w:rsidRPr="00F155B7">
        <w:rPr>
          <w:rFonts w:ascii="Arial" w:hAnsi="Arial"/>
          <w:sz w:val="22"/>
          <w:szCs w:val="22"/>
          <w:lang w:val="es-ES"/>
        </w:rPr>
        <w:t>vehículos</w:t>
      </w:r>
      <w:r w:rsidRPr="00F155B7">
        <w:rPr>
          <w:rFonts w:ascii="Arial" w:hAnsi="Arial"/>
          <w:sz w:val="22"/>
          <w:szCs w:val="22"/>
          <w:lang w:val="es-ES"/>
        </w:rPr>
        <w:t xml:space="preserve"> en 2019 </w:t>
      </w:r>
      <w:r w:rsidR="00810986" w:rsidRPr="00F155B7">
        <w:rPr>
          <w:rFonts w:ascii="Arial" w:hAnsi="Arial"/>
          <w:sz w:val="22"/>
          <w:szCs w:val="22"/>
          <w:lang w:val="es-ES"/>
        </w:rPr>
        <w:t>a 1</w:t>
      </w:r>
      <w:r w:rsidRPr="00F155B7">
        <w:rPr>
          <w:rFonts w:ascii="Arial" w:hAnsi="Arial"/>
          <w:sz w:val="22"/>
          <w:szCs w:val="22"/>
          <w:lang w:val="es-ES"/>
        </w:rPr>
        <w:t>061 en 2020.</w:t>
      </w:r>
    </w:p>
    <w:p w14:paraId="06D7BA42" w14:textId="68A1E172" w:rsidR="000F2223" w:rsidRPr="00F155B7" w:rsidRDefault="000F2223" w:rsidP="006C16B7">
      <w:pPr>
        <w:spacing w:line="276" w:lineRule="auto"/>
        <w:rPr>
          <w:rFonts w:ascii="Arial" w:hAnsi="Arial"/>
          <w:sz w:val="22"/>
          <w:szCs w:val="22"/>
          <w:lang w:val="es-ES"/>
        </w:rPr>
      </w:pPr>
    </w:p>
    <w:p w14:paraId="2552BA31" w14:textId="6B91D5C7" w:rsidR="00314E8D" w:rsidRPr="00F155B7" w:rsidRDefault="002B264F" w:rsidP="006C16B7">
      <w:pPr>
        <w:spacing w:line="276" w:lineRule="auto"/>
        <w:rPr>
          <w:rFonts w:ascii="Arial" w:hAnsi="Arial"/>
          <w:sz w:val="22"/>
          <w:szCs w:val="22"/>
          <w:lang w:val="es-ES"/>
        </w:rPr>
      </w:pPr>
      <w:r w:rsidRPr="00F155B7">
        <w:rPr>
          <w:rFonts w:ascii="Arial" w:hAnsi="Arial"/>
          <w:sz w:val="22"/>
          <w:szCs w:val="22"/>
          <w:lang w:val="es-ES"/>
        </w:rPr>
        <w:t>Se observa</w:t>
      </w:r>
      <w:r w:rsidR="00F95CAE" w:rsidRPr="00F155B7">
        <w:rPr>
          <w:rFonts w:ascii="Arial" w:hAnsi="Arial"/>
          <w:sz w:val="22"/>
          <w:szCs w:val="22"/>
          <w:lang w:val="es-ES"/>
        </w:rPr>
        <w:t>ro</w:t>
      </w:r>
      <w:r w:rsidRPr="00F155B7">
        <w:rPr>
          <w:rFonts w:ascii="Arial" w:hAnsi="Arial"/>
          <w:sz w:val="22"/>
          <w:szCs w:val="22"/>
          <w:lang w:val="es-ES"/>
        </w:rPr>
        <w:t>n</w:t>
      </w:r>
      <w:r w:rsidR="0036773D" w:rsidRPr="00F155B7">
        <w:rPr>
          <w:rFonts w:ascii="Arial" w:hAnsi="Arial"/>
          <w:sz w:val="22"/>
          <w:szCs w:val="22"/>
          <w:lang w:val="es-ES"/>
        </w:rPr>
        <w:t>,</w:t>
      </w:r>
      <w:r w:rsidRPr="00F155B7">
        <w:rPr>
          <w:rFonts w:ascii="Arial" w:hAnsi="Arial"/>
          <w:sz w:val="22"/>
          <w:szCs w:val="22"/>
          <w:lang w:val="es-ES"/>
        </w:rPr>
        <w:t xml:space="preserve"> asimismo</w:t>
      </w:r>
      <w:r w:rsidR="0036773D" w:rsidRPr="00F155B7">
        <w:rPr>
          <w:rFonts w:ascii="Arial" w:hAnsi="Arial"/>
          <w:sz w:val="22"/>
          <w:szCs w:val="22"/>
          <w:lang w:val="es-ES"/>
        </w:rPr>
        <w:t>,</w:t>
      </w:r>
      <w:r w:rsidRPr="00F155B7">
        <w:rPr>
          <w:rFonts w:ascii="Arial" w:hAnsi="Arial"/>
          <w:sz w:val="22"/>
          <w:szCs w:val="22"/>
          <w:lang w:val="es-ES"/>
        </w:rPr>
        <w:t xml:space="preserve"> buenos resultados en África subsahariana donde </w:t>
      </w:r>
      <w:r w:rsidR="00314E8D" w:rsidRPr="00F155B7">
        <w:rPr>
          <w:rFonts w:ascii="Arial" w:hAnsi="Arial"/>
          <w:sz w:val="22"/>
          <w:szCs w:val="22"/>
          <w:lang w:val="es-ES"/>
        </w:rPr>
        <w:t>Renault Trucks propo</w:t>
      </w:r>
      <w:r w:rsidRPr="00F155B7">
        <w:rPr>
          <w:rFonts w:ascii="Arial" w:hAnsi="Arial"/>
          <w:sz w:val="22"/>
          <w:szCs w:val="22"/>
          <w:lang w:val="es-ES"/>
        </w:rPr>
        <w:t>ne una</w:t>
      </w:r>
      <w:r w:rsidR="00314E8D" w:rsidRPr="00F155B7">
        <w:rPr>
          <w:rFonts w:ascii="Arial" w:hAnsi="Arial"/>
          <w:sz w:val="22"/>
          <w:szCs w:val="22"/>
          <w:lang w:val="es-ES"/>
        </w:rPr>
        <w:t xml:space="preserve"> of</w:t>
      </w:r>
      <w:r w:rsidRPr="00F155B7">
        <w:rPr>
          <w:rFonts w:ascii="Arial" w:hAnsi="Arial"/>
          <w:sz w:val="22"/>
          <w:szCs w:val="22"/>
          <w:lang w:val="es-ES"/>
        </w:rPr>
        <w:t xml:space="preserve">erta </w:t>
      </w:r>
      <w:r w:rsidR="00314E8D" w:rsidRPr="00F155B7">
        <w:rPr>
          <w:rFonts w:ascii="Arial" w:hAnsi="Arial"/>
          <w:sz w:val="22"/>
          <w:szCs w:val="22"/>
          <w:lang w:val="es-ES"/>
        </w:rPr>
        <w:t xml:space="preserve">de </w:t>
      </w:r>
      <w:r w:rsidR="00D83810" w:rsidRPr="00F155B7">
        <w:rPr>
          <w:rFonts w:ascii="Arial" w:hAnsi="Arial"/>
          <w:sz w:val="22"/>
          <w:szCs w:val="22"/>
          <w:lang w:val="es-ES"/>
        </w:rPr>
        <w:t>vehículos</w:t>
      </w:r>
      <w:r w:rsidR="00314E8D" w:rsidRPr="00F155B7">
        <w:rPr>
          <w:rFonts w:ascii="Arial" w:hAnsi="Arial"/>
          <w:sz w:val="22"/>
          <w:szCs w:val="22"/>
          <w:lang w:val="es-ES"/>
        </w:rPr>
        <w:t xml:space="preserve"> d</w:t>
      </w:r>
      <w:r w:rsidRPr="00F155B7">
        <w:rPr>
          <w:rFonts w:ascii="Arial" w:hAnsi="Arial"/>
          <w:sz w:val="22"/>
          <w:szCs w:val="22"/>
          <w:lang w:val="es-ES"/>
        </w:rPr>
        <w:t>e ocasión</w:t>
      </w:r>
      <w:r w:rsidR="00314E8D" w:rsidRPr="00F155B7">
        <w:rPr>
          <w:rFonts w:ascii="Arial" w:hAnsi="Arial"/>
          <w:sz w:val="22"/>
          <w:szCs w:val="22"/>
          <w:lang w:val="es-ES"/>
        </w:rPr>
        <w:t xml:space="preserve"> </w:t>
      </w:r>
      <w:r w:rsidRPr="00F155B7">
        <w:rPr>
          <w:rFonts w:ascii="Arial" w:hAnsi="Arial"/>
          <w:sz w:val="22"/>
          <w:szCs w:val="22"/>
          <w:lang w:val="es-ES"/>
        </w:rPr>
        <w:t xml:space="preserve">específica </w:t>
      </w:r>
      <w:r w:rsidR="00314E8D" w:rsidRPr="00F155B7">
        <w:rPr>
          <w:rFonts w:ascii="Arial" w:hAnsi="Arial"/>
          <w:sz w:val="22"/>
          <w:szCs w:val="22"/>
          <w:lang w:val="es-ES"/>
        </w:rPr>
        <w:t xml:space="preserve">(Renault Trucks T X-Port </w:t>
      </w:r>
      <w:r w:rsidRPr="00F155B7">
        <w:rPr>
          <w:rFonts w:ascii="Arial" w:hAnsi="Arial"/>
          <w:sz w:val="22"/>
          <w:szCs w:val="22"/>
          <w:lang w:val="es-ES"/>
        </w:rPr>
        <w:t>y</w:t>
      </w:r>
      <w:r w:rsidR="00314E8D" w:rsidRPr="00F155B7">
        <w:rPr>
          <w:rFonts w:ascii="Arial" w:hAnsi="Arial"/>
          <w:sz w:val="22"/>
          <w:szCs w:val="22"/>
          <w:lang w:val="es-ES"/>
        </w:rPr>
        <w:t xml:space="preserve"> T X-64, </w:t>
      </w:r>
      <w:r w:rsidRPr="00F155B7">
        <w:rPr>
          <w:rFonts w:ascii="Arial" w:hAnsi="Arial"/>
          <w:sz w:val="22"/>
          <w:szCs w:val="22"/>
          <w:lang w:val="es-ES"/>
        </w:rPr>
        <w:t>camiones</w:t>
      </w:r>
      <w:r w:rsidR="00314E8D" w:rsidRPr="00F155B7">
        <w:rPr>
          <w:rFonts w:ascii="Arial" w:hAnsi="Arial"/>
          <w:sz w:val="22"/>
          <w:szCs w:val="22"/>
          <w:lang w:val="es-ES"/>
        </w:rPr>
        <w:t xml:space="preserve"> transform</w:t>
      </w:r>
      <w:r w:rsidRPr="00F155B7">
        <w:rPr>
          <w:rFonts w:ascii="Arial" w:hAnsi="Arial"/>
          <w:sz w:val="22"/>
          <w:szCs w:val="22"/>
          <w:lang w:val="es-ES"/>
        </w:rPr>
        <w:t>ado</w:t>
      </w:r>
      <w:r w:rsidR="00314E8D" w:rsidRPr="00F155B7">
        <w:rPr>
          <w:rFonts w:ascii="Arial" w:hAnsi="Arial"/>
          <w:sz w:val="22"/>
          <w:szCs w:val="22"/>
          <w:lang w:val="es-ES"/>
        </w:rPr>
        <w:t xml:space="preserve">s </w:t>
      </w:r>
      <w:r w:rsidRPr="00F155B7">
        <w:rPr>
          <w:rFonts w:ascii="Arial" w:hAnsi="Arial"/>
          <w:sz w:val="22"/>
          <w:szCs w:val="22"/>
          <w:lang w:val="es-ES"/>
        </w:rPr>
        <w:t xml:space="preserve">en </w:t>
      </w:r>
      <w:r w:rsidR="00314E8D" w:rsidRPr="00F155B7">
        <w:rPr>
          <w:rFonts w:ascii="Arial" w:hAnsi="Arial"/>
          <w:sz w:val="22"/>
          <w:szCs w:val="22"/>
          <w:lang w:val="es-ES"/>
        </w:rPr>
        <w:t>la Used Truc</w:t>
      </w:r>
      <w:r w:rsidRPr="00F155B7">
        <w:rPr>
          <w:rFonts w:ascii="Arial" w:hAnsi="Arial"/>
          <w:sz w:val="22"/>
          <w:szCs w:val="22"/>
          <w:lang w:val="es-ES"/>
        </w:rPr>
        <w:t>ks Factory). Renault Trucks com</w:t>
      </w:r>
      <w:r w:rsidR="00314E8D" w:rsidRPr="00F155B7">
        <w:rPr>
          <w:rFonts w:ascii="Arial" w:hAnsi="Arial"/>
          <w:sz w:val="22"/>
          <w:szCs w:val="22"/>
          <w:lang w:val="es-ES"/>
        </w:rPr>
        <w:t>erciali</w:t>
      </w:r>
      <w:r w:rsidRPr="00F155B7">
        <w:rPr>
          <w:rFonts w:ascii="Arial" w:hAnsi="Arial"/>
          <w:sz w:val="22"/>
          <w:szCs w:val="22"/>
          <w:lang w:val="es-ES"/>
        </w:rPr>
        <w:t xml:space="preserve">za también en estos mercados una edición especial de su gama </w:t>
      </w:r>
      <w:r w:rsidR="00314E8D" w:rsidRPr="00F155B7">
        <w:rPr>
          <w:rFonts w:ascii="Arial" w:hAnsi="Arial"/>
          <w:sz w:val="22"/>
          <w:szCs w:val="22"/>
          <w:lang w:val="es-ES"/>
        </w:rPr>
        <w:t xml:space="preserve">K, </w:t>
      </w:r>
      <w:r w:rsidRPr="00F155B7">
        <w:rPr>
          <w:rFonts w:ascii="Arial" w:hAnsi="Arial"/>
          <w:sz w:val="22"/>
          <w:szCs w:val="22"/>
          <w:lang w:val="es-ES"/>
        </w:rPr>
        <w:t>con seguridad reforzada</w:t>
      </w:r>
      <w:r w:rsidR="00314E8D" w:rsidRPr="00F155B7">
        <w:rPr>
          <w:rFonts w:ascii="Arial" w:hAnsi="Arial"/>
          <w:sz w:val="22"/>
          <w:szCs w:val="22"/>
          <w:lang w:val="es-ES"/>
        </w:rPr>
        <w:t xml:space="preserve">, </w:t>
      </w:r>
      <w:r w:rsidRPr="00F155B7">
        <w:rPr>
          <w:rFonts w:ascii="Arial" w:hAnsi="Arial"/>
          <w:sz w:val="22"/>
          <w:szCs w:val="22"/>
          <w:lang w:val="es-ES"/>
        </w:rPr>
        <w:t xml:space="preserve">el </w:t>
      </w:r>
      <w:r w:rsidR="00314E8D" w:rsidRPr="00F155B7">
        <w:rPr>
          <w:rFonts w:ascii="Arial" w:hAnsi="Arial"/>
          <w:sz w:val="22"/>
          <w:szCs w:val="22"/>
          <w:lang w:val="es-ES"/>
        </w:rPr>
        <w:t>Renault Trucks K Safety Edition.</w:t>
      </w:r>
    </w:p>
    <w:p w14:paraId="42E85877" w14:textId="09C59FDA" w:rsidR="00A61EA4" w:rsidRPr="00F155B7" w:rsidRDefault="00A61EA4" w:rsidP="006C16B7">
      <w:pPr>
        <w:spacing w:line="276" w:lineRule="auto"/>
        <w:rPr>
          <w:rFonts w:ascii="Arial" w:hAnsi="Arial"/>
          <w:sz w:val="22"/>
          <w:szCs w:val="22"/>
          <w:lang w:val="es-ES"/>
        </w:rPr>
      </w:pPr>
    </w:p>
    <w:p w14:paraId="6E54A5F1" w14:textId="77777777" w:rsidR="007D3AE7" w:rsidRPr="00F155B7" w:rsidRDefault="007D3AE7" w:rsidP="007D3AE7">
      <w:pPr>
        <w:pStyle w:val="ListParagraph"/>
        <w:spacing w:line="276" w:lineRule="auto"/>
        <w:ind w:left="1418"/>
        <w:rPr>
          <w:rFonts w:ascii="Arial" w:hAnsi="Arial"/>
          <w:b/>
          <w:bCs/>
          <w:i/>
          <w:iCs/>
          <w:sz w:val="22"/>
          <w:szCs w:val="22"/>
          <w:lang w:val="es-ES"/>
        </w:rPr>
      </w:pPr>
    </w:p>
    <w:p w14:paraId="1C236685" w14:textId="44EBA535" w:rsidR="007D3AE7" w:rsidRPr="00F155B7" w:rsidRDefault="007F4976" w:rsidP="002B51F6">
      <w:pPr>
        <w:pStyle w:val="ListParagraph"/>
        <w:spacing w:line="276" w:lineRule="auto"/>
        <w:ind w:left="0"/>
        <w:rPr>
          <w:rFonts w:ascii="Arial" w:hAnsi="Arial"/>
          <w:b/>
          <w:bCs/>
          <w:i/>
          <w:iCs/>
          <w:sz w:val="22"/>
          <w:szCs w:val="22"/>
          <w:lang w:val="es-ES"/>
        </w:rPr>
      </w:pPr>
      <w:r w:rsidRPr="00F155B7">
        <w:rPr>
          <w:rFonts w:ascii="Arial" w:hAnsi="Arial"/>
          <w:b/>
          <w:bCs/>
          <w:i/>
          <w:iCs/>
          <w:sz w:val="22"/>
          <w:szCs w:val="22"/>
          <w:lang w:val="es-ES"/>
        </w:rPr>
        <w:t>Volúmenes</w:t>
      </w:r>
      <w:r w:rsidR="007D3AE7" w:rsidRPr="00F155B7">
        <w:rPr>
          <w:rFonts w:ascii="Arial" w:hAnsi="Arial"/>
          <w:b/>
          <w:bCs/>
          <w:i/>
          <w:iCs/>
          <w:sz w:val="22"/>
          <w:szCs w:val="22"/>
          <w:lang w:val="es-ES"/>
        </w:rPr>
        <w:t xml:space="preserve"> r</w:t>
      </w:r>
      <w:r w:rsidR="00DC4A7D" w:rsidRPr="00F155B7">
        <w:rPr>
          <w:rFonts w:ascii="Arial" w:hAnsi="Arial"/>
          <w:b/>
          <w:bCs/>
          <w:i/>
          <w:iCs/>
          <w:sz w:val="22"/>
          <w:szCs w:val="22"/>
          <w:lang w:val="es-ES"/>
        </w:rPr>
        <w:t>é</w:t>
      </w:r>
      <w:r w:rsidR="007D3AE7" w:rsidRPr="00F155B7">
        <w:rPr>
          <w:rFonts w:ascii="Arial" w:hAnsi="Arial"/>
          <w:b/>
          <w:bCs/>
          <w:i/>
          <w:iCs/>
          <w:sz w:val="22"/>
          <w:szCs w:val="22"/>
          <w:lang w:val="es-ES"/>
        </w:rPr>
        <w:t xml:space="preserve">cord </w:t>
      </w:r>
      <w:r w:rsidR="00DC4A7D" w:rsidRPr="00F155B7">
        <w:rPr>
          <w:rFonts w:ascii="Arial" w:hAnsi="Arial"/>
          <w:b/>
          <w:bCs/>
          <w:i/>
          <w:iCs/>
          <w:sz w:val="22"/>
          <w:szCs w:val="22"/>
          <w:lang w:val="es-ES"/>
        </w:rPr>
        <w:t xml:space="preserve">para los vehículos de </w:t>
      </w:r>
      <w:r w:rsidR="00516657" w:rsidRPr="00F155B7">
        <w:rPr>
          <w:rFonts w:ascii="Arial" w:hAnsi="Arial"/>
          <w:b/>
          <w:bCs/>
          <w:i/>
          <w:iCs/>
          <w:sz w:val="22"/>
          <w:szCs w:val="22"/>
          <w:lang w:val="es-ES"/>
        </w:rPr>
        <w:t>ocasión</w:t>
      </w:r>
      <w:r w:rsidR="007D3AE7" w:rsidRPr="00F155B7">
        <w:rPr>
          <w:rFonts w:ascii="Arial" w:hAnsi="Arial"/>
          <w:b/>
          <w:bCs/>
          <w:i/>
          <w:iCs/>
          <w:sz w:val="22"/>
          <w:szCs w:val="22"/>
          <w:lang w:val="es-ES"/>
        </w:rPr>
        <w:t> </w:t>
      </w:r>
      <w:r w:rsidR="00DC4A7D" w:rsidRPr="00F155B7">
        <w:rPr>
          <w:rFonts w:ascii="Arial" w:hAnsi="Arial"/>
          <w:b/>
          <w:bCs/>
          <w:i/>
          <w:iCs/>
          <w:sz w:val="22"/>
          <w:szCs w:val="22"/>
          <w:lang w:val="es-ES"/>
        </w:rPr>
        <w:t>con un incremento del 9 </w:t>
      </w:r>
      <w:r w:rsidR="007D3AE7" w:rsidRPr="00F155B7">
        <w:rPr>
          <w:rFonts w:ascii="Arial" w:hAnsi="Arial"/>
          <w:b/>
          <w:bCs/>
          <w:i/>
          <w:iCs/>
          <w:sz w:val="22"/>
          <w:szCs w:val="22"/>
          <w:lang w:val="es-ES"/>
        </w:rPr>
        <w:t>%</w:t>
      </w:r>
    </w:p>
    <w:p w14:paraId="5AA6E325" w14:textId="77777777" w:rsidR="007D3AE7" w:rsidRPr="00F155B7" w:rsidRDefault="007D3AE7" w:rsidP="007D3AE7">
      <w:pPr>
        <w:pStyle w:val="ListParagraph"/>
        <w:spacing w:line="276" w:lineRule="auto"/>
        <w:ind w:left="1418"/>
        <w:rPr>
          <w:rFonts w:ascii="Arial" w:hAnsi="Arial"/>
          <w:sz w:val="22"/>
          <w:szCs w:val="22"/>
          <w:lang w:val="es-ES"/>
        </w:rPr>
      </w:pPr>
    </w:p>
    <w:p w14:paraId="429E488D" w14:textId="2FB639FF" w:rsidR="007D3AE7" w:rsidRPr="00F155B7" w:rsidRDefault="00DC4A7D" w:rsidP="007D3AE7">
      <w:pPr>
        <w:spacing w:line="276" w:lineRule="auto"/>
        <w:rPr>
          <w:rFonts w:ascii="Arial" w:hAnsi="Arial"/>
          <w:sz w:val="22"/>
          <w:szCs w:val="22"/>
          <w:lang w:val="es-ES"/>
        </w:rPr>
      </w:pPr>
      <w:r w:rsidRPr="00F155B7">
        <w:rPr>
          <w:rFonts w:ascii="Arial" w:hAnsi="Arial"/>
          <w:sz w:val="22"/>
          <w:szCs w:val="22"/>
          <w:lang w:val="es-ES"/>
        </w:rPr>
        <w:t>El vehículo de ocasión (VO</w:t>
      </w:r>
      <w:r w:rsidR="007D3AE7" w:rsidRPr="00F155B7">
        <w:rPr>
          <w:rFonts w:ascii="Arial" w:hAnsi="Arial"/>
          <w:sz w:val="22"/>
          <w:szCs w:val="22"/>
          <w:lang w:val="es-ES"/>
        </w:rPr>
        <w:t>) es</w:t>
      </w:r>
      <w:r w:rsidRPr="00F155B7">
        <w:rPr>
          <w:rFonts w:ascii="Arial" w:hAnsi="Arial"/>
          <w:sz w:val="22"/>
          <w:szCs w:val="22"/>
          <w:lang w:val="es-ES"/>
        </w:rPr>
        <w:t xml:space="preserve"> una actividad</w:t>
      </w:r>
      <w:r w:rsidR="007D3AE7" w:rsidRPr="00F155B7">
        <w:rPr>
          <w:rFonts w:ascii="Arial" w:hAnsi="Arial"/>
          <w:sz w:val="22"/>
          <w:szCs w:val="22"/>
          <w:lang w:val="es-ES"/>
        </w:rPr>
        <w:t xml:space="preserve"> </w:t>
      </w:r>
      <w:r w:rsidRPr="00F155B7">
        <w:rPr>
          <w:rFonts w:ascii="Arial" w:hAnsi="Arial"/>
          <w:sz w:val="22"/>
          <w:szCs w:val="22"/>
          <w:lang w:val="es-ES"/>
        </w:rPr>
        <w:t>estratégica</w:t>
      </w:r>
      <w:r w:rsidR="007D3AE7" w:rsidRPr="00F155B7">
        <w:rPr>
          <w:rFonts w:ascii="Arial" w:hAnsi="Arial"/>
          <w:sz w:val="22"/>
          <w:szCs w:val="22"/>
          <w:lang w:val="es-ES"/>
        </w:rPr>
        <w:t xml:space="preserve"> p</w:t>
      </w:r>
      <w:r w:rsidRPr="00F155B7">
        <w:rPr>
          <w:rFonts w:ascii="Arial" w:hAnsi="Arial"/>
          <w:sz w:val="22"/>
          <w:szCs w:val="22"/>
          <w:lang w:val="es-ES"/>
        </w:rPr>
        <w:t>a</w:t>
      </w:r>
      <w:r w:rsidR="007D3AE7" w:rsidRPr="00F155B7">
        <w:rPr>
          <w:rFonts w:ascii="Arial" w:hAnsi="Arial"/>
          <w:sz w:val="22"/>
          <w:szCs w:val="22"/>
          <w:lang w:val="es-ES"/>
        </w:rPr>
        <w:t>r</w:t>
      </w:r>
      <w:r w:rsidRPr="00F155B7">
        <w:rPr>
          <w:rFonts w:ascii="Arial" w:hAnsi="Arial"/>
          <w:sz w:val="22"/>
          <w:szCs w:val="22"/>
          <w:lang w:val="es-ES"/>
        </w:rPr>
        <w:t>a Renault Trucks. Las</w:t>
      </w:r>
      <w:r w:rsidR="007D3AE7" w:rsidRPr="00F155B7">
        <w:rPr>
          <w:rFonts w:ascii="Arial" w:hAnsi="Arial"/>
          <w:sz w:val="22"/>
          <w:szCs w:val="22"/>
          <w:lang w:val="es-ES"/>
        </w:rPr>
        <w:t xml:space="preserve"> ac</w:t>
      </w:r>
      <w:r w:rsidRPr="00F155B7">
        <w:rPr>
          <w:rFonts w:ascii="Arial" w:hAnsi="Arial"/>
          <w:sz w:val="22"/>
          <w:szCs w:val="22"/>
          <w:lang w:val="es-ES"/>
        </w:rPr>
        <w:t xml:space="preserve">ciones llevadas a cabo por el </w:t>
      </w:r>
      <w:r w:rsidR="001C3AE0" w:rsidRPr="00F155B7">
        <w:rPr>
          <w:rFonts w:ascii="Arial" w:hAnsi="Arial"/>
          <w:sz w:val="22"/>
          <w:szCs w:val="22"/>
          <w:lang w:val="es-ES"/>
        </w:rPr>
        <w:t>fabricante</w:t>
      </w:r>
      <w:r w:rsidR="007D3AE7" w:rsidRPr="00F155B7">
        <w:rPr>
          <w:rFonts w:ascii="Arial" w:hAnsi="Arial"/>
          <w:sz w:val="22"/>
          <w:szCs w:val="22"/>
          <w:lang w:val="es-ES"/>
        </w:rPr>
        <w:t xml:space="preserve"> en </w:t>
      </w:r>
      <w:r w:rsidRPr="00F155B7">
        <w:rPr>
          <w:rFonts w:ascii="Arial" w:hAnsi="Arial"/>
          <w:sz w:val="22"/>
          <w:szCs w:val="22"/>
          <w:lang w:val="es-ES"/>
        </w:rPr>
        <w:t>cuanto a especificaciones de los camiones nuev</w:t>
      </w:r>
      <w:r w:rsidR="00EF11F1" w:rsidRPr="00F155B7">
        <w:rPr>
          <w:rFonts w:ascii="Arial" w:hAnsi="Arial"/>
          <w:sz w:val="22"/>
          <w:szCs w:val="22"/>
          <w:lang w:val="es-ES"/>
        </w:rPr>
        <w:t>o</w:t>
      </w:r>
      <w:r w:rsidRPr="00F155B7">
        <w:rPr>
          <w:rFonts w:ascii="Arial" w:hAnsi="Arial"/>
          <w:sz w:val="22"/>
          <w:szCs w:val="22"/>
          <w:lang w:val="es-ES"/>
        </w:rPr>
        <w:t xml:space="preserve">s </w:t>
      </w:r>
      <w:r w:rsidR="007D3AE7" w:rsidRPr="00F155B7">
        <w:rPr>
          <w:rFonts w:ascii="Arial" w:hAnsi="Arial"/>
          <w:sz w:val="22"/>
          <w:szCs w:val="22"/>
          <w:lang w:val="es-ES"/>
        </w:rPr>
        <w:t>(en v</w:t>
      </w:r>
      <w:r w:rsidRPr="00F155B7">
        <w:rPr>
          <w:rFonts w:ascii="Arial" w:hAnsi="Arial"/>
          <w:sz w:val="22"/>
          <w:szCs w:val="22"/>
          <w:lang w:val="es-ES"/>
        </w:rPr>
        <w:t xml:space="preserve">ista de su futura llegada al mercado </w:t>
      </w:r>
      <w:r w:rsidR="007D3AE7" w:rsidRPr="00F155B7">
        <w:rPr>
          <w:rFonts w:ascii="Arial" w:hAnsi="Arial"/>
          <w:sz w:val="22"/>
          <w:szCs w:val="22"/>
          <w:lang w:val="es-ES"/>
        </w:rPr>
        <w:t>VO), l</w:t>
      </w:r>
      <w:r w:rsidR="00EF11F1" w:rsidRPr="00F155B7">
        <w:rPr>
          <w:rFonts w:ascii="Arial" w:hAnsi="Arial"/>
          <w:sz w:val="22"/>
          <w:szCs w:val="22"/>
          <w:lang w:val="es-ES"/>
        </w:rPr>
        <w:t>a</w:t>
      </w:r>
      <w:r w:rsidR="007D3AE7" w:rsidRPr="00F155B7">
        <w:rPr>
          <w:rFonts w:ascii="Arial" w:hAnsi="Arial"/>
          <w:sz w:val="22"/>
          <w:szCs w:val="22"/>
          <w:lang w:val="es-ES"/>
        </w:rPr>
        <w:t xml:space="preserve">s </w:t>
      </w:r>
      <w:r w:rsidR="00516657" w:rsidRPr="00F155B7">
        <w:rPr>
          <w:rFonts w:ascii="Arial" w:hAnsi="Arial"/>
          <w:sz w:val="22"/>
          <w:szCs w:val="22"/>
          <w:lang w:val="es-ES"/>
        </w:rPr>
        <w:t>acciones</w:t>
      </w:r>
      <w:r w:rsidR="007D3AE7" w:rsidRPr="00F155B7">
        <w:rPr>
          <w:rFonts w:ascii="Arial" w:hAnsi="Arial"/>
          <w:sz w:val="22"/>
          <w:szCs w:val="22"/>
          <w:lang w:val="es-ES"/>
        </w:rPr>
        <w:t xml:space="preserve"> </w:t>
      </w:r>
      <w:r w:rsidR="00EF11F1" w:rsidRPr="00F155B7">
        <w:rPr>
          <w:rFonts w:ascii="Arial" w:hAnsi="Arial"/>
          <w:sz w:val="22"/>
          <w:szCs w:val="22"/>
          <w:lang w:val="es-ES"/>
        </w:rPr>
        <w:t xml:space="preserve">emprendidas </w:t>
      </w:r>
      <w:r w:rsidR="007D3AE7" w:rsidRPr="00F155B7">
        <w:rPr>
          <w:rFonts w:ascii="Arial" w:hAnsi="Arial"/>
          <w:sz w:val="22"/>
          <w:szCs w:val="22"/>
          <w:lang w:val="es-ES"/>
        </w:rPr>
        <w:t>durant</w:t>
      </w:r>
      <w:r w:rsidR="00EF11F1" w:rsidRPr="00F155B7">
        <w:rPr>
          <w:rFonts w:ascii="Arial" w:hAnsi="Arial"/>
          <w:sz w:val="22"/>
          <w:szCs w:val="22"/>
          <w:lang w:val="es-ES"/>
        </w:rPr>
        <w:t>e</w:t>
      </w:r>
      <w:r w:rsidR="007D3AE7" w:rsidRPr="00F155B7">
        <w:rPr>
          <w:rFonts w:ascii="Arial" w:hAnsi="Arial"/>
          <w:sz w:val="22"/>
          <w:szCs w:val="22"/>
          <w:lang w:val="es-ES"/>
        </w:rPr>
        <w:t xml:space="preserve"> la </w:t>
      </w:r>
      <w:r w:rsidR="00EF11F1" w:rsidRPr="00F155B7">
        <w:rPr>
          <w:rFonts w:ascii="Arial" w:hAnsi="Arial"/>
          <w:sz w:val="22"/>
          <w:szCs w:val="22"/>
          <w:lang w:val="es-ES"/>
        </w:rPr>
        <w:t>crisis sanitaria</w:t>
      </w:r>
      <w:r w:rsidR="007D3AE7" w:rsidRPr="00F155B7">
        <w:rPr>
          <w:rFonts w:ascii="Arial" w:hAnsi="Arial"/>
          <w:sz w:val="22"/>
          <w:szCs w:val="22"/>
          <w:lang w:val="es-ES"/>
        </w:rPr>
        <w:t xml:space="preserve"> en t</w:t>
      </w:r>
      <w:r w:rsidR="00EF11F1" w:rsidRPr="00F155B7">
        <w:rPr>
          <w:rFonts w:ascii="Arial" w:hAnsi="Arial"/>
          <w:sz w:val="22"/>
          <w:szCs w:val="22"/>
          <w:lang w:val="es-ES"/>
        </w:rPr>
        <w:t>érminos de flexibilidad</w:t>
      </w:r>
      <w:r w:rsidR="007D3AE7" w:rsidRPr="00F155B7">
        <w:rPr>
          <w:rFonts w:ascii="Arial" w:hAnsi="Arial"/>
          <w:sz w:val="22"/>
          <w:szCs w:val="22"/>
          <w:lang w:val="es-ES"/>
        </w:rPr>
        <w:t xml:space="preserve"> de </w:t>
      </w:r>
      <w:r w:rsidR="00EF11F1" w:rsidRPr="00F155B7">
        <w:rPr>
          <w:rFonts w:ascii="Arial" w:hAnsi="Arial"/>
          <w:sz w:val="22"/>
          <w:szCs w:val="22"/>
          <w:lang w:val="es-ES"/>
        </w:rPr>
        <w:t xml:space="preserve">la financiación, </w:t>
      </w:r>
      <w:r w:rsidR="00352EFB" w:rsidRPr="00F155B7">
        <w:rPr>
          <w:rFonts w:ascii="Arial" w:hAnsi="Arial"/>
          <w:sz w:val="22"/>
          <w:szCs w:val="22"/>
          <w:lang w:val="es-ES"/>
        </w:rPr>
        <w:t xml:space="preserve">la </w:t>
      </w:r>
      <w:r w:rsidR="00EF11F1" w:rsidRPr="00F155B7">
        <w:rPr>
          <w:rFonts w:ascii="Arial" w:hAnsi="Arial"/>
          <w:sz w:val="22"/>
          <w:szCs w:val="22"/>
          <w:lang w:val="es-ES"/>
        </w:rPr>
        <w:t>facilidad</w:t>
      </w:r>
      <w:r w:rsidR="007D3AE7" w:rsidRPr="00F155B7">
        <w:rPr>
          <w:rFonts w:ascii="Arial" w:hAnsi="Arial"/>
          <w:sz w:val="22"/>
          <w:szCs w:val="22"/>
          <w:lang w:val="es-ES"/>
        </w:rPr>
        <w:t xml:space="preserve"> d</w:t>
      </w:r>
      <w:r w:rsidR="00EF11F1" w:rsidRPr="00F155B7">
        <w:rPr>
          <w:rFonts w:ascii="Arial" w:hAnsi="Arial"/>
          <w:sz w:val="22"/>
          <w:szCs w:val="22"/>
          <w:lang w:val="es-ES"/>
        </w:rPr>
        <w:t xml:space="preserve">e </w:t>
      </w:r>
      <w:r w:rsidR="00516657" w:rsidRPr="00F155B7">
        <w:rPr>
          <w:rFonts w:ascii="Arial" w:hAnsi="Arial"/>
          <w:sz w:val="22"/>
          <w:szCs w:val="22"/>
          <w:lang w:val="es-ES"/>
        </w:rPr>
        <w:t>interrupción</w:t>
      </w:r>
      <w:r w:rsidR="007D3AE7" w:rsidRPr="00F155B7">
        <w:rPr>
          <w:rFonts w:ascii="Arial" w:hAnsi="Arial"/>
          <w:sz w:val="22"/>
          <w:szCs w:val="22"/>
          <w:lang w:val="es-ES"/>
        </w:rPr>
        <w:t xml:space="preserve"> de contrat</w:t>
      </w:r>
      <w:r w:rsidR="00EF11F1" w:rsidRPr="00F155B7">
        <w:rPr>
          <w:rFonts w:ascii="Arial" w:hAnsi="Arial"/>
          <w:sz w:val="22"/>
          <w:szCs w:val="22"/>
          <w:lang w:val="es-ES"/>
        </w:rPr>
        <w:t>o</w:t>
      </w:r>
      <w:r w:rsidR="007D3AE7" w:rsidRPr="00F155B7">
        <w:rPr>
          <w:rFonts w:ascii="Arial" w:hAnsi="Arial"/>
          <w:sz w:val="22"/>
          <w:szCs w:val="22"/>
          <w:lang w:val="es-ES"/>
        </w:rPr>
        <w:t xml:space="preserve">s, etc. </w:t>
      </w:r>
      <w:r w:rsidR="00EF11F1" w:rsidRPr="00F155B7">
        <w:rPr>
          <w:rFonts w:ascii="Arial" w:hAnsi="Arial"/>
          <w:sz w:val="22"/>
          <w:szCs w:val="22"/>
          <w:lang w:val="es-ES"/>
        </w:rPr>
        <w:t xml:space="preserve">han permitido al </w:t>
      </w:r>
      <w:r w:rsidR="001C3AE0" w:rsidRPr="00F155B7">
        <w:rPr>
          <w:rFonts w:ascii="Arial" w:hAnsi="Arial"/>
          <w:sz w:val="22"/>
          <w:szCs w:val="22"/>
          <w:lang w:val="es-ES"/>
        </w:rPr>
        <w:t>fabricante</w:t>
      </w:r>
      <w:r w:rsidR="007D3AE7" w:rsidRPr="00F155B7">
        <w:rPr>
          <w:rFonts w:ascii="Arial" w:hAnsi="Arial"/>
          <w:sz w:val="22"/>
          <w:szCs w:val="22"/>
          <w:lang w:val="es-ES"/>
        </w:rPr>
        <w:t xml:space="preserve"> </w:t>
      </w:r>
      <w:r w:rsidR="00516657" w:rsidRPr="00F155B7">
        <w:rPr>
          <w:rFonts w:ascii="Arial" w:hAnsi="Arial"/>
          <w:sz w:val="22"/>
          <w:szCs w:val="22"/>
          <w:lang w:val="es-ES"/>
        </w:rPr>
        <w:t xml:space="preserve">salir bien librado </w:t>
      </w:r>
      <w:r w:rsidR="007D3AE7" w:rsidRPr="00F155B7">
        <w:rPr>
          <w:rFonts w:ascii="Arial" w:hAnsi="Arial"/>
          <w:sz w:val="22"/>
          <w:szCs w:val="22"/>
          <w:lang w:val="es-ES"/>
        </w:rPr>
        <w:t xml:space="preserve">en 2020. </w:t>
      </w:r>
      <w:r w:rsidR="00516657" w:rsidRPr="00F155B7">
        <w:rPr>
          <w:rFonts w:ascii="Arial" w:hAnsi="Arial"/>
          <w:sz w:val="22"/>
          <w:szCs w:val="22"/>
          <w:lang w:val="es-ES"/>
        </w:rPr>
        <w:t xml:space="preserve">En efecto, </w:t>
      </w:r>
      <w:r w:rsidR="007D3AE7" w:rsidRPr="00F155B7">
        <w:rPr>
          <w:rFonts w:ascii="Arial" w:hAnsi="Arial"/>
          <w:sz w:val="22"/>
          <w:szCs w:val="22"/>
          <w:lang w:val="es-ES"/>
        </w:rPr>
        <w:t xml:space="preserve">Renault Trucks </w:t>
      </w:r>
      <w:r w:rsidR="00352EFB" w:rsidRPr="00F155B7">
        <w:rPr>
          <w:rFonts w:ascii="Arial" w:hAnsi="Arial"/>
          <w:sz w:val="22"/>
          <w:szCs w:val="22"/>
          <w:lang w:val="es-ES"/>
        </w:rPr>
        <w:t>registró</w:t>
      </w:r>
      <w:r w:rsidR="00516657" w:rsidRPr="00F155B7">
        <w:rPr>
          <w:rFonts w:ascii="Arial" w:hAnsi="Arial"/>
          <w:sz w:val="22"/>
          <w:szCs w:val="22"/>
          <w:lang w:val="es-ES"/>
        </w:rPr>
        <w:t xml:space="preserve"> un volumen récord </w:t>
      </w:r>
      <w:r w:rsidR="007D3AE7" w:rsidRPr="00F155B7">
        <w:rPr>
          <w:rFonts w:ascii="Arial" w:hAnsi="Arial"/>
          <w:sz w:val="22"/>
          <w:szCs w:val="22"/>
          <w:lang w:val="es-ES"/>
        </w:rPr>
        <w:t xml:space="preserve">de </w:t>
      </w:r>
      <w:r w:rsidR="00516657" w:rsidRPr="00F155B7">
        <w:rPr>
          <w:rFonts w:ascii="Arial" w:hAnsi="Arial"/>
          <w:sz w:val="22"/>
          <w:szCs w:val="22"/>
          <w:lang w:val="es-ES"/>
        </w:rPr>
        <w:t>facturaciones</w:t>
      </w:r>
      <w:r w:rsidR="007D3AE7" w:rsidRPr="00F155B7">
        <w:rPr>
          <w:rFonts w:ascii="Arial" w:hAnsi="Arial"/>
          <w:sz w:val="22"/>
          <w:szCs w:val="22"/>
          <w:lang w:val="es-ES"/>
        </w:rPr>
        <w:t xml:space="preserve"> </w:t>
      </w:r>
      <w:r w:rsidR="00516657" w:rsidRPr="00F155B7">
        <w:rPr>
          <w:rFonts w:ascii="Arial" w:hAnsi="Arial"/>
          <w:sz w:val="22"/>
          <w:szCs w:val="22"/>
          <w:lang w:val="es-ES"/>
        </w:rPr>
        <w:t>con 10</w:t>
      </w:r>
      <w:r w:rsidR="00352EFB" w:rsidRPr="00F155B7">
        <w:rPr>
          <w:rFonts w:ascii="Arial" w:hAnsi="Arial"/>
          <w:sz w:val="22"/>
          <w:szCs w:val="22"/>
          <w:lang w:val="es-ES"/>
        </w:rPr>
        <w:t> </w:t>
      </w:r>
      <w:r w:rsidR="007D3AE7" w:rsidRPr="00F155B7">
        <w:rPr>
          <w:rFonts w:ascii="Arial" w:hAnsi="Arial"/>
          <w:sz w:val="22"/>
          <w:szCs w:val="22"/>
          <w:lang w:val="es-ES"/>
        </w:rPr>
        <w:t xml:space="preserve">308 VO </w:t>
      </w:r>
      <w:r w:rsidR="003C008F" w:rsidRPr="00F155B7">
        <w:rPr>
          <w:rFonts w:ascii="Arial" w:hAnsi="Arial"/>
          <w:sz w:val="22"/>
          <w:szCs w:val="22"/>
          <w:lang w:val="es-ES"/>
        </w:rPr>
        <w:t>facturados</w:t>
      </w:r>
      <w:r w:rsidR="007D3AE7" w:rsidRPr="00F155B7">
        <w:rPr>
          <w:rFonts w:ascii="Arial" w:hAnsi="Arial"/>
          <w:sz w:val="22"/>
          <w:szCs w:val="22"/>
          <w:lang w:val="es-ES"/>
        </w:rPr>
        <w:t xml:space="preserve">, </w:t>
      </w:r>
      <w:r w:rsidR="00516657" w:rsidRPr="00F155B7">
        <w:rPr>
          <w:rFonts w:ascii="Arial" w:hAnsi="Arial"/>
          <w:sz w:val="22"/>
          <w:szCs w:val="22"/>
          <w:lang w:val="es-ES"/>
        </w:rPr>
        <w:t xml:space="preserve">lo que supone un incremento </w:t>
      </w:r>
      <w:r w:rsidR="007D3AE7" w:rsidRPr="00F155B7">
        <w:rPr>
          <w:rFonts w:ascii="Arial" w:hAnsi="Arial"/>
          <w:sz w:val="22"/>
          <w:szCs w:val="22"/>
          <w:lang w:val="es-ES"/>
        </w:rPr>
        <w:t>de</w:t>
      </w:r>
      <w:r w:rsidR="00516657" w:rsidRPr="00F155B7">
        <w:rPr>
          <w:rFonts w:ascii="Arial" w:hAnsi="Arial"/>
          <w:sz w:val="22"/>
          <w:szCs w:val="22"/>
          <w:lang w:val="es-ES"/>
        </w:rPr>
        <w:t>l 9 </w:t>
      </w:r>
      <w:r w:rsidR="007D3AE7" w:rsidRPr="00F155B7">
        <w:rPr>
          <w:rFonts w:ascii="Arial" w:hAnsi="Arial"/>
          <w:sz w:val="22"/>
          <w:szCs w:val="22"/>
          <w:lang w:val="es-ES"/>
        </w:rPr>
        <w:t xml:space="preserve">% </w:t>
      </w:r>
      <w:r w:rsidR="00516657" w:rsidRPr="00F155B7">
        <w:rPr>
          <w:rFonts w:ascii="Arial" w:hAnsi="Arial"/>
          <w:sz w:val="22"/>
          <w:szCs w:val="22"/>
          <w:lang w:val="es-ES"/>
        </w:rPr>
        <w:t xml:space="preserve">en comparación con </w:t>
      </w:r>
      <w:r w:rsidR="007D3AE7" w:rsidRPr="00F155B7">
        <w:rPr>
          <w:rFonts w:ascii="Arial" w:hAnsi="Arial"/>
          <w:sz w:val="22"/>
          <w:szCs w:val="22"/>
          <w:lang w:val="es-ES"/>
        </w:rPr>
        <w:t>2019.</w:t>
      </w:r>
    </w:p>
    <w:p w14:paraId="5CE97C26" w14:textId="77777777" w:rsidR="007D3AE7" w:rsidRPr="00F155B7" w:rsidRDefault="007D3AE7" w:rsidP="007D3AE7">
      <w:pPr>
        <w:spacing w:line="276" w:lineRule="auto"/>
        <w:rPr>
          <w:rFonts w:ascii="Arial" w:hAnsi="Arial"/>
          <w:sz w:val="22"/>
          <w:szCs w:val="22"/>
          <w:lang w:val="es-ES"/>
        </w:rPr>
      </w:pPr>
    </w:p>
    <w:p w14:paraId="4423F5D7" w14:textId="23521FDB" w:rsidR="007D3AE7" w:rsidRPr="00F155B7" w:rsidRDefault="00516657" w:rsidP="007D3AE7">
      <w:pPr>
        <w:spacing w:line="276" w:lineRule="auto"/>
        <w:rPr>
          <w:rFonts w:ascii="Arial" w:hAnsi="Arial"/>
          <w:sz w:val="22"/>
          <w:szCs w:val="22"/>
          <w:lang w:val="es-ES"/>
        </w:rPr>
      </w:pPr>
      <w:r w:rsidRPr="00F155B7">
        <w:rPr>
          <w:rFonts w:ascii="Arial" w:hAnsi="Arial"/>
          <w:sz w:val="22"/>
          <w:szCs w:val="22"/>
          <w:lang w:val="es-ES"/>
        </w:rPr>
        <w:t xml:space="preserve">Asimismo, </w:t>
      </w:r>
      <w:r w:rsidR="007D3AE7" w:rsidRPr="00F155B7">
        <w:rPr>
          <w:rFonts w:ascii="Arial" w:hAnsi="Arial"/>
          <w:sz w:val="22"/>
          <w:szCs w:val="22"/>
          <w:lang w:val="es-ES"/>
        </w:rPr>
        <w:t xml:space="preserve">Renault Trucks </w:t>
      </w:r>
      <w:r w:rsidR="00352EFB" w:rsidRPr="00F155B7">
        <w:rPr>
          <w:rFonts w:ascii="Arial" w:hAnsi="Arial"/>
          <w:sz w:val="22"/>
          <w:szCs w:val="22"/>
          <w:lang w:val="es-ES"/>
        </w:rPr>
        <w:t>aumentó</w:t>
      </w:r>
      <w:r w:rsidRPr="00F155B7">
        <w:rPr>
          <w:rFonts w:ascii="Arial" w:hAnsi="Arial"/>
          <w:sz w:val="22"/>
          <w:szCs w:val="22"/>
          <w:lang w:val="es-ES"/>
        </w:rPr>
        <w:t xml:space="preserve"> significativamente su rendimiento en cuanto a los servicio</w:t>
      </w:r>
      <w:r w:rsidR="007D3AE7" w:rsidRPr="00F155B7">
        <w:rPr>
          <w:rFonts w:ascii="Arial" w:hAnsi="Arial"/>
          <w:sz w:val="22"/>
          <w:szCs w:val="22"/>
          <w:lang w:val="es-ES"/>
        </w:rPr>
        <w:t>s asoci</w:t>
      </w:r>
      <w:r w:rsidRPr="00F155B7">
        <w:rPr>
          <w:rFonts w:ascii="Arial" w:hAnsi="Arial"/>
          <w:sz w:val="22"/>
          <w:szCs w:val="22"/>
          <w:lang w:val="es-ES"/>
        </w:rPr>
        <w:t xml:space="preserve">ados a los </w:t>
      </w:r>
      <w:r w:rsidR="007D3AE7" w:rsidRPr="00F155B7">
        <w:rPr>
          <w:rFonts w:ascii="Arial" w:hAnsi="Arial"/>
          <w:sz w:val="22"/>
          <w:szCs w:val="22"/>
          <w:lang w:val="es-ES"/>
        </w:rPr>
        <w:t xml:space="preserve">VO, </w:t>
      </w:r>
      <w:r w:rsidRPr="00F155B7">
        <w:rPr>
          <w:rFonts w:ascii="Arial" w:hAnsi="Arial"/>
          <w:sz w:val="22"/>
          <w:szCs w:val="22"/>
          <w:lang w:val="es-ES"/>
        </w:rPr>
        <w:t>con un aumento en la penetración</w:t>
      </w:r>
      <w:r w:rsidR="007D3AE7" w:rsidRPr="00F155B7">
        <w:rPr>
          <w:rFonts w:ascii="Arial" w:hAnsi="Arial"/>
          <w:sz w:val="22"/>
          <w:szCs w:val="22"/>
          <w:lang w:val="es-ES"/>
        </w:rPr>
        <w:t xml:space="preserve"> </w:t>
      </w:r>
      <w:r w:rsidR="00887CB0" w:rsidRPr="00F155B7">
        <w:rPr>
          <w:rFonts w:ascii="Arial" w:hAnsi="Arial"/>
          <w:sz w:val="22"/>
          <w:szCs w:val="22"/>
          <w:lang w:val="es-ES"/>
        </w:rPr>
        <w:t>de</w:t>
      </w:r>
      <w:r w:rsidRPr="00F155B7">
        <w:rPr>
          <w:rFonts w:ascii="Arial" w:hAnsi="Arial"/>
          <w:sz w:val="22"/>
          <w:szCs w:val="22"/>
          <w:lang w:val="es-ES"/>
        </w:rPr>
        <w:t xml:space="preserve"> lo</w:t>
      </w:r>
      <w:r w:rsidR="00887CB0" w:rsidRPr="00F155B7">
        <w:rPr>
          <w:rFonts w:ascii="Arial" w:hAnsi="Arial"/>
          <w:sz w:val="22"/>
          <w:szCs w:val="22"/>
          <w:lang w:val="es-ES"/>
        </w:rPr>
        <w:t xml:space="preserve">s </w:t>
      </w:r>
      <w:r w:rsidRPr="00F155B7">
        <w:rPr>
          <w:rFonts w:ascii="Arial" w:hAnsi="Arial"/>
          <w:sz w:val="22"/>
          <w:szCs w:val="22"/>
          <w:lang w:val="es-ES"/>
        </w:rPr>
        <w:t>servicio</w:t>
      </w:r>
      <w:r w:rsidR="007D3AE7" w:rsidRPr="00F155B7">
        <w:rPr>
          <w:rFonts w:ascii="Arial" w:hAnsi="Arial"/>
          <w:sz w:val="22"/>
          <w:szCs w:val="22"/>
          <w:lang w:val="es-ES"/>
        </w:rPr>
        <w:t xml:space="preserve">s de 4 </w:t>
      </w:r>
      <w:r w:rsidRPr="00F155B7">
        <w:rPr>
          <w:rFonts w:ascii="Arial" w:hAnsi="Arial"/>
          <w:sz w:val="22"/>
          <w:szCs w:val="22"/>
          <w:lang w:val="es-ES"/>
        </w:rPr>
        <w:t xml:space="preserve">puntos en relación a </w:t>
      </w:r>
      <w:r w:rsidR="007D3AE7" w:rsidRPr="00F155B7">
        <w:rPr>
          <w:rFonts w:ascii="Arial" w:hAnsi="Arial"/>
          <w:sz w:val="22"/>
          <w:szCs w:val="22"/>
          <w:lang w:val="es-ES"/>
        </w:rPr>
        <w:t xml:space="preserve">2019, </w:t>
      </w:r>
      <w:r w:rsidRPr="00F155B7">
        <w:rPr>
          <w:rFonts w:ascii="Arial" w:hAnsi="Arial"/>
          <w:sz w:val="22"/>
          <w:szCs w:val="22"/>
          <w:lang w:val="es-ES"/>
        </w:rPr>
        <w:t>estabilizándose en un 28 </w:t>
      </w:r>
      <w:r w:rsidR="007D3AE7" w:rsidRPr="00F155B7">
        <w:rPr>
          <w:rFonts w:ascii="Arial" w:hAnsi="Arial"/>
          <w:sz w:val="22"/>
          <w:szCs w:val="22"/>
          <w:lang w:val="es-ES"/>
        </w:rPr>
        <w:t xml:space="preserve">%. </w:t>
      </w:r>
      <w:r w:rsidRPr="00F155B7">
        <w:rPr>
          <w:rFonts w:ascii="Arial" w:hAnsi="Arial"/>
          <w:sz w:val="22"/>
          <w:szCs w:val="22"/>
          <w:lang w:val="es-ES"/>
        </w:rPr>
        <w:t>El número de camiones</w:t>
      </w:r>
      <w:r w:rsidR="007D3AE7" w:rsidRPr="00F155B7">
        <w:rPr>
          <w:rFonts w:ascii="Arial" w:hAnsi="Arial"/>
          <w:sz w:val="22"/>
          <w:szCs w:val="22"/>
          <w:lang w:val="es-ES"/>
        </w:rPr>
        <w:t xml:space="preserve"> d</w:t>
      </w:r>
      <w:r w:rsidRPr="00F155B7">
        <w:rPr>
          <w:rFonts w:ascii="Arial" w:hAnsi="Arial"/>
          <w:sz w:val="22"/>
          <w:szCs w:val="22"/>
          <w:lang w:val="es-ES"/>
        </w:rPr>
        <w:t>e ocasión vendido</w:t>
      </w:r>
      <w:r w:rsidR="007D3AE7" w:rsidRPr="00F155B7">
        <w:rPr>
          <w:rFonts w:ascii="Arial" w:hAnsi="Arial"/>
          <w:sz w:val="22"/>
          <w:szCs w:val="22"/>
          <w:lang w:val="es-ES"/>
        </w:rPr>
        <w:t xml:space="preserve">s </w:t>
      </w:r>
      <w:r w:rsidRPr="00F155B7">
        <w:rPr>
          <w:rFonts w:ascii="Arial" w:hAnsi="Arial"/>
          <w:sz w:val="22"/>
          <w:szCs w:val="22"/>
          <w:lang w:val="es-ES"/>
        </w:rPr>
        <w:t xml:space="preserve">con </w:t>
      </w:r>
      <w:r w:rsidR="007D3AE7" w:rsidRPr="00F155B7">
        <w:rPr>
          <w:rFonts w:ascii="Arial" w:hAnsi="Arial"/>
          <w:sz w:val="22"/>
          <w:szCs w:val="22"/>
          <w:lang w:val="es-ES"/>
        </w:rPr>
        <w:t>un contrat</w:t>
      </w:r>
      <w:r w:rsidRPr="00F155B7">
        <w:rPr>
          <w:rFonts w:ascii="Arial" w:hAnsi="Arial"/>
          <w:sz w:val="22"/>
          <w:szCs w:val="22"/>
          <w:lang w:val="es-ES"/>
        </w:rPr>
        <w:t>o de garantía</w:t>
      </w:r>
      <w:r w:rsidR="007D3AE7" w:rsidRPr="00F155B7">
        <w:rPr>
          <w:rFonts w:ascii="Arial" w:hAnsi="Arial"/>
          <w:sz w:val="22"/>
          <w:szCs w:val="22"/>
          <w:lang w:val="es-ES"/>
        </w:rPr>
        <w:t xml:space="preserve"> </w:t>
      </w:r>
      <w:r w:rsidR="007D3AE7" w:rsidRPr="00F155B7">
        <w:rPr>
          <w:rFonts w:ascii="Arial" w:hAnsi="Arial"/>
          <w:i/>
          <w:iCs/>
          <w:sz w:val="22"/>
          <w:szCs w:val="22"/>
          <w:lang w:val="es-ES"/>
        </w:rPr>
        <w:t>Selection</w:t>
      </w:r>
      <w:r w:rsidR="007D3AE7" w:rsidRPr="00F155B7">
        <w:rPr>
          <w:rFonts w:ascii="Arial" w:hAnsi="Arial"/>
          <w:sz w:val="22"/>
          <w:szCs w:val="22"/>
          <w:lang w:val="es-ES"/>
        </w:rPr>
        <w:t xml:space="preserve"> </w:t>
      </w:r>
      <w:r w:rsidRPr="00F155B7">
        <w:rPr>
          <w:rFonts w:ascii="Arial" w:hAnsi="Arial"/>
          <w:sz w:val="22"/>
          <w:szCs w:val="22"/>
          <w:lang w:val="es-ES"/>
        </w:rPr>
        <w:t xml:space="preserve">también </w:t>
      </w:r>
      <w:r w:rsidR="00352EFB" w:rsidRPr="00F155B7">
        <w:rPr>
          <w:rFonts w:ascii="Arial" w:hAnsi="Arial"/>
          <w:sz w:val="22"/>
          <w:szCs w:val="22"/>
          <w:lang w:val="es-ES"/>
        </w:rPr>
        <w:t>aumentó</w:t>
      </w:r>
      <w:r w:rsidRPr="00F155B7">
        <w:rPr>
          <w:rFonts w:ascii="Arial" w:hAnsi="Arial"/>
          <w:sz w:val="22"/>
          <w:szCs w:val="22"/>
          <w:lang w:val="es-ES"/>
        </w:rPr>
        <w:t xml:space="preserve"> un 25 </w:t>
      </w:r>
      <w:r w:rsidR="007D3AE7" w:rsidRPr="00F155B7">
        <w:rPr>
          <w:rFonts w:ascii="Arial" w:hAnsi="Arial"/>
          <w:sz w:val="22"/>
          <w:szCs w:val="22"/>
          <w:lang w:val="es-ES"/>
        </w:rPr>
        <w:t>% en 2020.</w:t>
      </w:r>
    </w:p>
    <w:p w14:paraId="26071B95" w14:textId="77777777" w:rsidR="007D3AE7" w:rsidRPr="00F155B7" w:rsidRDefault="007D3AE7" w:rsidP="007D3AE7">
      <w:pPr>
        <w:spacing w:line="276" w:lineRule="auto"/>
        <w:rPr>
          <w:rFonts w:ascii="Arial" w:hAnsi="Arial"/>
          <w:sz w:val="22"/>
          <w:szCs w:val="22"/>
          <w:lang w:val="es-ES"/>
        </w:rPr>
      </w:pPr>
    </w:p>
    <w:p w14:paraId="6F0471DC" w14:textId="52942A40" w:rsidR="007D3AE7" w:rsidRPr="00F155B7" w:rsidRDefault="007D3AE7" w:rsidP="007D3AE7">
      <w:pPr>
        <w:spacing w:line="276" w:lineRule="auto"/>
        <w:rPr>
          <w:rFonts w:ascii="Arial" w:hAnsi="Arial"/>
          <w:sz w:val="22"/>
          <w:szCs w:val="22"/>
          <w:lang w:val="es-ES"/>
        </w:rPr>
      </w:pPr>
    </w:p>
    <w:p w14:paraId="592E6A2D" w14:textId="30B41434" w:rsidR="007D3AE7" w:rsidRPr="00F155B7" w:rsidRDefault="007D3AE7" w:rsidP="002B51F6">
      <w:pPr>
        <w:pStyle w:val="ListParagraph"/>
        <w:spacing w:line="276" w:lineRule="auto"/>
        <w:ind w:left="0"/>
        <w:rPr>
          <w:rFonts w:ascii="Arial" w:hAnsi="Arial"/>
          <w:b/>
          <w:bCs/>
          <w:i/>
          <w:iCs/>
          <w:sz w:val="22"/>
          <w:szCs w:val="22"/>
          <w:lang w:val="es-ES"/>
        </w:rPr>
      </w:pPr>
      <w:r w:rsidRPr="00F155B7">
        <w:rPr>
          <w:rFonts w:ascii="Arial" w:hAnsi="Arial"/>
          <w:b/>
          <w:bCs/>
          <w:i/>
          <w:iCs/>
          <w:sz w:val="22"/>
          <w:szCs w:val="22"/>
          <w:lang w:val="es-ES"/>
        </w:rPr>
        <w:t>Un</w:t>
      </w:r>
      <w:r w:rsidR="004D1051" w:rsidRPr="00F155B7">
        <w:rPr>
          <w:rFonts w:ascii="Arial" w:hAnsi="Arial"/>
          <w:b/>
          <w:bCs/>
          <w:i/>
          <w:iCs/>
          <w:sz w:val="22"/>
          <w:szCs w:val="22"/>
          <w:lang w:val="es-ES"/>
        </w:rPr>
        <w:t>a</w:t>
      </w:r>
      <w:r w:rsidRPr="00F155B7">
        <w:rPr>
          <w:rFonts w:ascii="Arial" w:hAnsi="Arial"/>
          <w:b/>
          <w:bCs/>
          <w:i/>
          <w:iCs/>
          <w:sz w:val="22"/>
          <w:szCs w:val="22"/>
          <w:lang w:val="es-ES"/>
        </w:rPr>
        <w:t xml:space="preserve"> </w:t>
      </w:r>
      <w:r w:rsidR="00F95CAE" w:rsidRPr="00F155B7">
        <w:rPr>
          <w:rFonts w:ascii="Arial" w:hAnsi="Arial"/>
          <w:b/>
          <w:bCs/>
          <w:i/>
          <w:iCs/>
          <w:sz w:val="22"/>
          <w:szCs w:val="22"/>
          <w:lang w:val="es-ES"/>
        </w:rPr>
        <w:t>posición</w:t>
      </w:r>
      <w:r w:rsidRPr="00F155B7">
        <w:rPr>
          <w:rFonts w:ascii="Arial" w:hAnsi="Arial"/>
          <w:b/>
          <w:bCs/>
          <w:i/>
          <w:iCs/>
          <w:sz w:val="22"/>
          <w:szCs w:val="22"/>
          <w:lang w:val="es-ES"/>
        </w:rPr>
        <w:t xml:space="preserve"> </w:t>
      </w:r>
      <w:r w:rsidR="004D1051" w:rsidRPr="00F155B7">
        <w:rPr>
          <w:rFonts w:ascii="Arial" w:hAnsi="Arial"/>
          <w:b/>
          <w:bCs/>
          <w:i/>
          <w:iCs/>
          <w:sz w:val="22"/>
          <w:szCs w:val="22"/>
          <w:lang w:val="es-ES"/>
        </w:rPr>
        <w:t>única en el mercado del vehículo de ocasión</w:t>
      </w:r>
    </w:p>
    <w:p w14:paraId="1925C620" w14:textId="77777777" w:rsidR="007D3AE7" w:rsidRPr="00F155B7" w:rsidRDefault="007D3AE7" w:rsidP="007D3AE7">
      <w:pPr>
        <w:spacing w:line="276" w:lineRule="auto"/>
        <w:rPr>
          <w:rFonts w:ascii="Arial" w:hAnsi="Arial"/>
          <w:sz w:val="22"/>
          <w:szCs w:val="22"/>
          <w:lang w:val="es-ES"/>
        </w:rPr>
      </w:pPr>
    </w:p>
    <w:p w14:paraId="3B49EA16" w14:textId="13173CE6" w:rsidR="009E1E1B" w:rsidRPr="00F155B7" w:rsidRDefault="009E1E1B" w:rsidP="007D3AE7">
      <w:pPr>
        <w:spacing w:line="276" w:lineRule="auto"/>
        <w:rPr>
          <w:rFonts w:ascii="Arial" w:hAnsi="Arial"/>
          <w:sz w:val="22"/>
          <w:szCs w:val="22"/>
          <w:lang w:val="es-ES"/>
        </w:rPr>
      </w:pPr>
      <w:r w:rsidRPr="00F155B7">
        <w:rPr>
          <w:rFonts w:ascii="Arial" w:hAnsi="Arial"/>
          <w:sz w:val="22"/>
          <w:szCs w:val="22"/>
          <w:lang w:val="es-ES"/>
        </w:rPr>
        <w:t xml:space="preserve">En </w:t>
      </w:r>
      <w:r w:rsidR="004D1051" w:rsidRPr="00F155B7">
        <w:rPr>
          <w:rFonts w:ascii="Arial" w:hAnsi="Arial"/>
          <w:sz w:val="22"/>
          <w:szCs w:val="22"/>
          <w:lang w:val="es-ES"/>
        </w:rPr>
        <w:t>cuanto a los vehículos de ocasión</w:t>
      </w:r>
      <w:r w:rsidR="00D45BD9" w:rsidRPr="00F155B7">
        <w:rPr>
          <w:rFonts w:ascii="Arial" w:hAnsi="Arial"/>
          <w:sz w:val="22"/>
          <w:szCs w:val="22"/>
          <w:lang w:val="es-ES"/>
        </w:rPr>
        <w:t>,</w:t>
      </w:r>
      <w:r w:rsidR="004D1051" w:rsidRPr="00F155B7">
        <w:rPr>
          <w:rFonts w:ascii="Arial" w:hAnsi="Arial"/>
          <w:sz w:val="22"/>
          <w:szCs w:val="22"/>
          <w:lang w:val="es-ES"/>
        </w:rPr>
        <w:t xml:space="preserve"> Renault Trucks adopta</w:t>
      </w:r>
      <w:r w:rsidR="00887CB0" w:rsidRPr="00F155B7">
        <w:rPr>
          <w:rFonts w:ascii="Arial" w:hAnsi="Arial"/>
          <w:sz w:val="22"/>
          <w:szCs w:val="22"/>
          <w:lang w:val="es-ES"/>
        </w:rPr>
        <w:t xml:space="preserve"> </w:t>
      </w:r>
      <w:r w:rsidR="004D1051" w:rsidRPr="00F155B7">
        <w:rPr>
          <w:rFonts w:ascii="Arial" w:hAnsi="Arial"/>
          <w:sz w:val="22"/>
          <w:szCs w:val="22"/>
          <w:lang w:val="es-ES"/>
        </w:rPr>
        <w:t>un enfoque</w:t>
      </w:r>
      <w:r w:rsidR="0036773D" w:rsidRPr="00F155B7">
        <w:rPr>
          <w:rFonts w:ascii="Arial" w:hAnsi="Arial"/>
          <w:sz w:val="22"/>
          <w:szCs w:val="22"/>
          <w:lang w:val="es-ES"/>
        </w:rPr>
        <w:t>,</w:t>
      </w:r>
      <w:r w:rsidR="004D1051" w:rsidRPr="00F155B7">
        <w:rPr>
          <w:rFonts w:ascii="Arial" w:hAnsi="Arial"/>
          <w:sz w:val="22"/>
          <w:szCs w:val="22"/>
          <w:lang w:val="es-ES"/>
        </w:rPr>
        <w:t xml:space="preserve"> totalmente diferente al </w:t>
      </w:r>
      <w:r w:rsidR="007725E6" w:rsidRPr="00F155B7">
        <w:rPr>
          <w:rFonts w:ascii="Arial" w:hAnsi="Arial"/>
          <w:sz w:val="22"/>
          <w:szCs w:val="22"/>
          <w:lang w:val="es-ES"/>
        </w:rPr>
        <w:t>existente</w:t>
      </w:r>
      <w:r w:rsidR="004D1051" w:rsidRPr="00F155B7">
        <w:rPr>
          <w:rFonts w:ascii="Arial" w:hAnsi="Arial"/>
          <w:sz w:val="22"/>
          <w:szCs w:val="22"/>
          <w:lang w:val="es-ES"/>
        </w:rPr>
        <w:t xml:space="preserve"> en el mercado</w:t>
      </w:r>
      <w:r w:rsidR="00887CB0" w:rsidRPr="00F155B7">
        <w:rPr>
          <w:rFonts w:ascii="Arial" w:hAnsi="Arial"/>
          <w:sz w:val="22"/>
          <w:szCs w:val="22"/>
          <w:lang w:val="es-ES"/>
        </w:rPr>
        <w:t xml:space="preserve">, </w:t>
      </w:r>
      <w:r w:rsidR="0036773D" w:rsidRPr="00F155B7">
        <w:rPr>
          <w:rFonts w:ascii="Arial" w:hAnsi="Arial"/>
          <w:sz w:val="22"/>
          <w:szCs w:val="22"/>
          <w:lang w:val="es-ES"/>
        </w:rPr>
        <w:t xml:space="preserve">que se fundamenta </w:t>
      </w:r>
      <w:r w:rsidR="00D45BD9" w:rsidRPr="00F155B7">
        <w:rPr>
          <w:rFonts w:ascii="Arial" w:hAnsi="Arial"/>
          <w:sz w:val="22"/>
          <w:szCs w:val="22"/>
          <w:lang w:val="es-ES"/>
        </w:rPr>
        <w:t>plena</w:t>
      </w:r>
      <w:r w:rsidR="004D1051" w:rsidRPr="00F155B7">
        <w:rPr>
          <w:rFonts w:ascii="Arial" w:hAnsi="Arial"/>
          <w:sz w:val="22"/>
          <w:szCs w:val="22"/>
          <w:lang w:val="es-ES"/>
        </w:rPr>
        <w:t xml:space="preserve">mente en la </w:t>
      </w:r>
      <w:r w:rsidR="007725E6" w:rsidRPr="00F155B7">
        <w:rPr>
          <w:rFonts w:ascii="Arial" w:hAnsi="Arial"/>
          <w:sz w:val="22"/>
          <w:szCs w:val="22"/>
          <w:lang w:val="es-ES"/>
        </w:rPr>
        <w:t>innovación</w:t>
      </w:r>
      <w:r w:rsidRPr="00F155B7">
        <w:rPr>
          <w:rFonts w:ascii="Arial" w:hAnsi="Arial"/>
          <w:sz w:val="22"/>
          <w:szCs w:val="22"/>
          <w:lang w:val="es-ES"/>
        </w:rPr>
        <w:t xml:space="preserve">. </w:t>
      </w:r>
      <w:r w:rsidR="004D1051" w:rsidRPr="00F155B7">
        <w:rPr>
          <w:rFonts w:ascii="Arial" w:hAnsi="Arial"/>
          <w:sz w:val="22"/>
          <w:szCs w:val="22"/>
          <w:lang w:val="es-ES"/>
        </w:rPr>
        <w:t>Único en el mercado</w:t>
      </w:r>
      <w:r w:rsidRPr="00F155B7">
        <w:rPr>
          <w:rFonts w:ascii="Arial" w:hAnsi="Arial"/>
          <w:sz w:val="22"/>
          <w:szCs w:val="22"/>
          <w:lang w:val="es-ES"/>
        </w:rPr>
        <w:t xml:space="preserve">, </w:t>
      </w:r>
      <w:r w:rsidR="004D1051" w:rsidRPr="00F155B7">
        <w:rPr>
          <w:rFonts w:ascii="Arial" w:hAnsi="Arial"/>
          <w:sz w:val="22"/>
          <w:szCs w:val="22"/>
          <w:lang w:val="es-ES"/>
        </w:rPr>
        <w:t xml:space="preserve">este </w:t>
      </w:r>
      <w:r w:rsidR="007725E6" w:rsidRPr="00F155B7">
        <w:rPr>
          <w:rFonts w:ascii="Arial" w:hAnsi="Arial"/>
          <w:sz w:val="22"/>
          <w:szCs w:val="22"/>
          <w:lang w:val="es-ES"/>
        </w:rPr>
        <w:t>planteamiento</w:t>
      </w:r>
      <w:r w:rsidR="004D1051" w:rsidRPr="00F155B7">
        <w:rPr>
          <w:rFonts w:ascii="Arial" w:hAnsi="Arial"/>
          <w:sz w:val="22"/>
          <w:szCs w:val="22"/>
          <w:lang w:val="es-ES"/>
        </w:rPr>
        <w:t xml:space="preserve"> se basa en </w:t>
      </w:r>
      <w:r w:rsidR="001964C3" w:rsidRPr="00F155B7">
        <w:rPr>
          <w:rFonts w:ascii="Arial" w:hAnsi="Arial"/>
          <w:sz w:val="22"/>
          <w:szCs w:val="22"/>
          <w:lang w:val="es-ES"/>
        </w:rPr>
        <w:t>el suprarreciclaje y el reciclaje (</w:t>
      </w:r>
      <w:r w:rsidRPr="00F155B7">
        <w:rPr>
          <w:rFonts w:ascii="Arial" w:hAnsi="Arial"/>
          <w:i/>
          <w:sz w:val="22"/>
          <w:szCs w:val="22"/>
          <w:lang w:val="es-ES"/>
        </w:rPr>
        <w:t>upcycling</w:t>
      </w:r>
      <w:r w:rsidR="001964C3" w:rsidRPr="00F155B7">
        <w:rPr>
          <w:rFonts w:ascii="Arial" w:hAnsi="Arial"/>
          <w:i/>
          <w:sz w:val="22"/>
          <w:szCs w:val="22"/>
          <w:lang w:val="es-ES"/>
        </w:rPr>
        <w:t>/</w:t>
      </w:r>
      <w:r w:rsidR="00A43A8A" w:rsidRPr="00F155B7">
        <w:rPr>
          <w:rFonts w:ascii="Arial" w:hAnsi="Arial"/>
          <w:i/>
          <w:sz w:val="22"/>
          <w:szCs w:val="22"/>
          <w:lang w:val="es-ES"/>
        </w:rPr>
        <w:t>recycling</w:t>
      </w:r>
      <w:r w:rsidR="001964C3" w:rsidRPr="00F155B7">
        <w:rPr>
          <w:rFonts w:ascii="Arial" w:hAnsi="Arial"/>
          <w:sz w:val="22"/>
          <w:szCs w:val="22"/>
          <w:lang w:val="es-ES"/>
        </w:rPr>
        <w:t>)</w:t>
      </w:r>
      <w:r w:rsidR="00A43A8A" w:rsidRPr="00F155B7">
        <w:rPr>
          <w:rFonts w:ascii="Arial" w:hAnsi="Arial"/>
          <w:sz w:val="22"/>
          <w:szCs w:val="22"/>
          <w:lang w:val="es-ES"/>
        </w:rPr>
        <w:t>.</w:t>
      </w:r>
    </w:p>
    <w:p w14:paraId="0EB50BFE" w14:textId="523F989D" w:rsidR="007D3AE7" w:rsidRPr="00F155B7" w:rsidRDefault="007D3AE7" w:rsidP="007D3AE7">
      <w:pPr>
        <w:spacing w:line="276" w:lineRule="auto"/>
        <w:rPr>
          <w:rFonts w:ascii="Arial" w:hAnsi="Arial"/>
          <w:sz w:val="22"/>
          <w:szCs w:val="22"/>
          <w:lang w:val="es-ES"/>
        </w:rPr>
      </w:pPr>
    </w:p>
    <w:p w14:paraId="2D7B7541" w14:textId="77E06A9E" w:rsidR="009E1E1B" w:rsidRPr="00F155B7" w:rsidRDefault="009E1E1B" w:rsidP="007D3AE7">
      <w:pPr>
        <w:spacing w:line="276" w:lineRule="auto"/>
        <w:rPr>
          <w:rFonts w:ascii="Arial" w:hAnsi="Arial"/>
          <w:sz w:val="22"/>
          <w:szCs w:val="22"/>
          <w:lang w:val="es-ES"/>
        </w:rPr>
      </w:pPr>
      <w:r w:rsidRPr="00F155B7">
        <w:rPr>
          <w:rFonts w:ascii="Arial" w:hAnsi="Arial"/>
          <w:sz w:val="22"/>
          <w:szCs w:val="22"/>
          <w:lang w:val="es-ES"/>
        </w:rPr>
        <w:t xml:space="preserve">La </w:t>
      </w:r>
      <w:r w:rsidR="004D1051" w:rsidRPr="00F155B7">
        <w:rPr>
          <w:rFonts w:ascii="Arial" w:hAnsi="Arial"/>
          <w:sz w:val="22"/>
          <w:szCs w:val="22"/>
          <w:lang w:val="es-ES"/>
        </w:rPr>
        <w:t xml:space="preserve">mejor ilustración de esto es </w:t>
      </w:r>
      <w:r w:rsidR="00A6285E" w:rsidRPr="00F155B7">
        <w:rPr>
          <w:rFonts w:ascii="Arial" w:hAnsi="Arial"/>
          <w:sz w:val="22"/>
          <w:szCs w:val="22"/>
          <w:lang w:val="es-ES"/>
        </w:rPr>
        <w:t xml:space="preserve">el </w:t>
      </w:r>
      <w:r w:rsidR="00F747CD" w:rsidRPr="00F155B7">
        <w:rPr>
          <w:rFonts w:ascii="Arial" w:hAnsi="Arial"/>
          <w:sz w:val="22"/>
          <w:szCs w:val="22"/>
          <w:lang w:val="es-ES"/>
        </w:rPr>
        <w:t xml:space="preserve">taller </w:t>
      </w:r>
      <w:r w:rsidRPr="00F155B7">
        <w:rPr>
          <w:rFonts w:ascii="Arial" w:hAnsi="Arial"/>
          <w:sz w:val="22"/>
          <w:szCs w:val="22"/>
          <w:lang w:val="es-ES"/>
        </w:rPr>
        <w:t xml:space="preserve">Used Trucks Factory, </w:t>
      </w:r>
      <w:r w:rsidR="004D1051" w:rsidRPr="00F155B7">
        <w:rPr>
          <w:rFonts w:ascii="Arial" w:hAnsi="Arial"/>
          <w:sz w:val="22"/>
          <w:szCs w:val="22"/>
          <w:lang w:val="es-ES"/>
        </w:rPr>
        <w:t>especializa</w:t>
      </w:r>
      <w:r w:rsidR="007725E6" w:rsidRPr="00F155B7">
        <w:rPr>
          <w:rFonts w:ascii="Arial" w:hAnsi="Arial"/>
          <w:sz w:val="22"/>
          <w:szCs w:val="22"/>
          <w:lang w:val="es-ES"/>
        </w:rPr>
        <w:t>d</w:t>
      </w:r>
      <w:r w:rsidR="004D1051" w:rsidRPr="00F155B7">
        <w:rPr>
          <w:rFonts w:ascii="Arial" w:hAnsi="Arial"/>
          <w:sz w:val="22"/>
          <w:szCs w:val="22"/>
          <w:lang w:val="es-ES"/>
        </w:rPr>
        <w:t xml:space="preserve">o </w:t>
      </w:r>
      <w:r w:rsidR="00F747CD" w:rsidRPr="00F155B7">
        <w:rPr>
          <w:rFonts w:ascii="Arial" w:hAnsi="Arial"/>
          <w:sz w:val="22"/>
          <w:szCs w:val="22"/>
          <w:lang w:val="es-ES"/>
        </w:rPr>
        <w:t xml:space="preserve">en la </w:t>
      </w:r>
      <w:r w:rsidR="007725E6" w:rsidRPr="00F155B7">
        <w:rPr>
          <w:rFonts w:ascii="Arial" w:hAnsi="Arial"/>
          <w:sz w:val="22"/>
          <w:szCs w:val="22"/>
          <w:lang w:val="es-ES"/>
        </w:rPr>
        <w:t>transformación</w:t>
      </w:r>
      <w:r w:rsidRPr="00F155B7">
        <w:rPr>
          <w:rFonts w:ascii="Arial" w:hAnsi="Arial"/>
          <w:sz w:val="22"/>
          <w:szCs w:val="22"/>
          <w:lang w:val="es-ES"/>
        </w:rPr>
        <w:t xml:space="preserve"> de </w:t>
      </w:r>
      <w:r w:rsidR="007725E6" w:rsidRPr="00F155B7">
        <w:rPr>
          <w:rFonts w:ascii="Arial" w:hAnsi="Arial"/>
          <w:sz w:val="22"/>
          <w:szCs w:val="22"/>
          <w:lang w:val="es-ES"/>
        </w:rPr>
        <w:t>camiones</w:t>
      </w:r>
      <w:r w:rsidRPr="00F155B7">
        <w:rPr>
          <w:rFonts w:ascii="Arial" w:hAnsi="Arial"/>
          <w:sz w:val="22"/>
          <w:szCs w:val="22"/>
          <w:lang w:val="es-ES"/>
        </w:rPr>
        <w:t xml:space="preserve"> d</w:t>
      </w:r>
      <w:r w:rsidR="004D1051" w:rsidRPr="00F155B7">
        <w:rPr>
          <w:rFonts w:ascii="Arial" w:hAnsi="Arial"/>
          <w:sz w:val="22"/>
          <w:szCs w:val="22"/>
          <w:lang w:val="es-ES"/>
        </w:rPr>
        <w:t xml:space="preserve">e </w:t>
      </w:r>
      <w:r w:rsidR="007725E6" w:rsidRPr="00F155B7">
        <w:rPr>
          <w:rFonts w:ascii="Arial" w:hAnsi="Arial"/>
          <w:sz w:val="22"/>
          <w:szCs w:val="22"/>
          <w:lang w:val="es-ES"/>
        </w:rPr>
        <w:t>ocasión</w:t>
      </w:r>
      <w:r w:rsidR="00437B68" w:rsidRPr="00F155B7">
        <w:rPr>
          <w:rFonts w:ascii="Arial" w:hAnsi="Arial"/>
          <w:sz w:val="22"/>
          <w:szCs w:val="22"/>
          <w:lang w:val="es-ES"/>
        </w:rPr>
        <w:t xml:space="preserve"> e</w:t>
      </w:r>
      <w:r w:rsidR="004D1051" w:rsidRPr="00F155B7">
        <w:rPr>
          <w:rFonts w:ascii="Arial" w:hAnsi="Arial"/>
          <w:sz w:val="22"/>
          <w:szCs w:val="22"/>
          <w:lang w:val="es-ES"/>
        </w:rPr>
        <w:t xml:space="preserve"> </w:t>
      </w:r>
      <w:r w:rsidR="007725E6" w:rsidRPr="00F155B7">
        <w:rPr>
          <w:rFonts w:ascii="Arial" w:hAnsi="Arial"/>
          <w:sz w:val="22"/>
          <w:szCs w:val="22"/>
          <w:lang w:val="es-ES"/>
        </w:rPr>
        <w:t>integrado</w:t>
      </w:r>
      <w:r w:rsidR="004D1051" w:rsidRPr="00F155B7">
        <w:rPr>
          <w:rFonts w:ascii="Arial" w:hAnsi="Arial"/>
          <w:sz w:val="22"/>
          <w:szCs w:val="22"/>
          <w:lang w:val="es-ES"/>
        </w:rPr>
        <w:t xml:space="preserve"> en la planta de </w:t>
      </w:r>
      <w:r w:rsidRPr="00F155B7">
        <w:rPr>
          <w:rFonts w:ascii="Arial" w:hAnsi="Arial"/>
          <w:sz w:val="22"/>
          <w:szCs w:val="22"/>
          <w:lang w:val="es-ES"/>
        </w:rPr>
        <w:t>Bourg-en-Bresse. L</w:t>
      </w:r>
      <w:r w:rsidR="004D1051" w:rsidRPr="00F155B7">
        <w:rPr>
          <w:rFonts w:ascii="Arial" w:hAnsi="Arial"/>
          <w:sz w:val="22"/>
          <w:szCs w:val="22"/>
          <w:lang w:val="es-ES"/>
        </w:rPr>
        <w:t>a</w:t>
      </w:r>
      <w:r w:rsidRPr="00F155B7">
        <w:rPr>
          <w:rFonts w:ascii="Arial" w:hAnsi="Arial"/>
          <w:sz w:val="22"/>
          <w:szCs w:val="22"/>
          <w:lang w:val="es-ES"/>
        </w:rPr>
        <w:t xml:space="preserve">s </w:t>
      </w:r>
      <w:r w:rsidR="007725E6" w:rsidRPr="00F155B7">
        <w:rPr>
          <w:rFonts w:ascii="Arial" w:hAnsi="Arial"/>
          <w:sz w:val="22"/>
          <w:szCs w:val="22"/>
          <w:lang w:val="es-ES"/>
        </w:rPr>
        <w:t>transformaciones</w:t>
      </w:r>
      <w:r w:rsidRPr="00F155B7">
        <w:rPr>
          <w:rFonts w:ascii="Arial" w:hAnsi="Arial"/>
          <w:sz w:val="22"/>
          <w:szCs w:val="22"/>
          <w:lang w:val="es-ES"/>
        </w:rPr>
        <w:t xml:space="preserve"> qu</w:t>
      </w:r>
      <w:r w:rsidR="004D1051" w:rsidRPr="00F155B7">
        <w:rPr>
          <w:rFonts w:ascii="Arial" w:hAnsi="Arial"/>
          <w:sz w:val="22"/>
          <w:szCs w:val="22"/>
          <w:lang w:val="es-ES"/>
        </w:rPr>
        <w:t xml:space="preserve">e </w:t>
      </w:r>
      <w:r w:rsidR="00A6285E" w:rsidRPr="00F155B7">
        <w:rPr>
          <w:rFonts w:ascii="Arial" w:hAnsi="Arial"/>
          <w:sz w:val="22"/>
          <w:szCs w:val="22"/>
          <w:lang w:val="es-ES"/>
        </w:rPr>
        <w:t xml:space="preserve">allí </w:t>
      </w:r>
      <w:r w:rsidR="004D1051" w:rsidRPr="00F155B7">
        <w:rPr>
          <w:rFonts w:ascii="Arial" w:hAnsi="Arial"/>
          <w:sz w:val="22"/>
          <w:szCs w:val="22"/>
          <w:lang w:val="es-ES"/>
        </w:rPr>
        <w:t xml:space="preserve">se realizan son objeto de estudios de I+D específicos </w:t>
      </w:r>
      <w:r w:rsidR="00B90D3A" w:rsidRPr="00F155B7">
        <w:rPr>
          <w:rFonts w:ascii="Arial" w:hAnsi="Arial"/>
          <w:sz w:val="22"/>
          <w:szCs w:val="22"/>
          <w:lang w:val="es-ES"/>
        </w:rPr>
        <w:t>y responden, en términos de procesos industria</w:t>
      </w:r>
      <w:r w:rsidRPr="00F155B7">
        <w:rPr>
          <w:rFonts w:ascii="Arial" w:hAnsi="Arial"/>
          <w:sz w:val="22"/>
          <w:szCs w:val="22"/>
          <w:lang w:val="es-ES"/>
        </w:rPr>
        <w:t>l</w:t>
      </w:r>
      <w:r w:rsidR="00B90D3A" w:rsidRPr="00F155B7">
        <w:rPr>
          <w:rFonts w:ascii="Arial" w:hAnsi="Arial"/>
          <w:sz w:val="22"/>
          <w:szCs w:val="22"/>
          <w:lang w:val="es-ES"/>
        </w:rPr>
        <w:t>es</w:t>
      </w:r>
      <w:r w:rsidRPr="00F155B7">
        <w:rPr>
          <w:rFonts w:ascii="Arial" w:hAnsi="Arial"/>
          <w:sz w:val="22"/>
          <w:szCs w:val="22"/>
          <w:lang w:val="es-ES"/>
        </w:rPr>
        <w:t xml:space="preserve"> de </w:t>
      </w:r>
      <w:r w:rsidR="007725E6" w:rsidRPr="00F155B7">
        <w:rPr>
          <w:rFonts w:ascii="Arial" w:hAnsi="Arial"/>
          <w:sz w:val="22"/>
          <w:szCs w:val="22"/>
          <w:lang w:val="es-ES"/>
        </w:rPr>
        <w:t>fabricación</w:t>
      </w:r>
      <w:r w:rsidRPr="00F155B7">
        <w:rPr>
          <w:rFonts w:ascii="Arial" w:hAnsi="Arial"/>
          <w:sz w:val="22"/>
          <w:szCs w:val="22"/>
          <w:lang w:val="es-ES"/>
        </w:rPr>
        <w:t xml:space="preserve"> </w:t>
      </w:r>
      <w:r w:rsidR="00B90D3A" w:rsidRPr="00F155B7">
        <w:rPr>
          <w:rFonts w:ascii="Arial" w:hAnsi="Arial"/>
          <w:sz w:val="22"/>
          <w:szCs w:val="22"/>
          <w:lang w:val="es-ES"/>
        </w:rPr>
        <w:t xml:space="preserve">y de </w:t>
      </w:r>
      <w:r w:rsidR="007725E6" w:rsidRPr="00F155B7">
        <w:rPr>
          <w:rFonts w:ascii="Arial" w:hAnsi="Arial"/>
          <w:sz w:val="22"/>
          <w:szCs w:val="22"/>
          <w:lang w:val="es-ES"/>
        </w:rPr>
        <w:t>control</w:t>
      </w:r>
      <w:r w:rsidRPr="00F155B7">
        <w:rPr>
          <w:rFonts w:ascii="Arial" w:hAnsi="Arial"/>
          <w:sz w:val="22"/>
          <w:szCs w:val="22"/>
          <w:lang w:val="es-ES"/>
        </w:rPr>
        <w:t xml:space="preserve"> </w:t>
      </w:r>
      <w:r w:rsidR="00B90D3A" w:rsidRPr="00F155B7">
        <w:rPr>
          <w:rFonts w:ascii="Arial" w:hAnsi="Arial"/>
          <w:sz w:val="22"/>
          <w:szCs w:val="22"/>
          <w:lang w:val="es-ES"/>
        </w:rPr>
        <w:t>de calidad</w:t>
      </w:r>
      <w:r w:rsidRPr="00F155B7">
        <w:rPr>
          <w:rFonts w:ascii="Arial" w:hAnsi="Arial"/>
          <w:sz w:val="22"/>
          <w:szCs w:val="22"/>
          <w:lang w:val="es-ES"/>
        </w:rPr>
        <w:t xml:space="preserve">, </w:t>
      </w:r>
      <w:r w:rsidR="00B90D3A" w:rsidRPr="00F155B7">
        <w:rPr>
          <w:rFonts w:ascii="Arial" w:hAnsi="Arial"/>
          <w:sz w:val="22"/>
          <w:szCs w:val="22"/>
          <w:lang w:val="es-ES"/>
        </w:rPr>
        <w:t>a un nivel de exigencia</w:t>
      </w:r>
      <w:r w:rsidRPr="00F155B7">
        <w:rPr>
          <w:rFonts w:ascii="Arial" w:hAnsi="Arial"/>
          <w:sz w:val="22"/>
          <w:szCs w:val="22"/>
          <w:lang w:val="es-ES"/>
        </w:rPr>
        <w:t xml:space="preserve"> </w:t>
      </w:r>
      <w:r w:rsidR="007725E6" w:rsidRPr="00F155B7">
        <w:rPr>
          <w:rFonts w:ascii="Arial" w:hAnsi="Arial"/>
          <w:sz w:val="22"/>
          <w:szCs w:val="22"/>
          <w:lang w:val="es-ES"/>
        </w:rPr>
        <w:t>idéntico</w:t>
      </w:r>
      <w:r w:rsidR="00B90D3A" w:rsidRPr="00F155B7">
        <w:rPr>
          <w:rFonts w:ascii="Arial" w:hAnsi="Arial"/>
          <w:sz w:val="22"/>
          <w:szCs w:val="22"/>
          <w:lang w:val="es-ES"/>
        </w:rPr>
        <w:t xml:space="preserve"> al </w:t>
      </w:r>
      <w:r w:rsidR="007725E6" w:rsidRPr="00F155B7">
        <w:rPr>
          <w:rFonts w:ascii="Arial" w:hAnsi="Arial"/>
          <w:sz w:val="22"/>
          <w:szCs w:val="22"/>
          <w:lang w:val="es-ES"/>
        </w:rPr>
        <w:t>aplicado</w:t>
      </w:r>
      <w:r w:rsidR="00B90D3A" w:rsidRPr="00F155B7">
        <w:rPr>
          <w:rFonts w:ascii="Arial" w:hAnsi="Arial"/>
          <w:sz w:val="22"/>
          <w:szCs w:val="22"/>
          <w:lang w:val="es-ES"/>
        </w:rPr>
        <w:t xml:space="preserve"> en </w:t>
      </w:r>
      <w:r w:rsidRPr="00F155B7">
        <w:rPr>
          <w:rFonts w:ascii="Arial" w:hAnsi="Arial"/>
          <w:sz w:val="22"/>
          <w:szCs w:val="22"/>
          <w:lang w:val="es-ES"/>
        </w:rPr>
        <w:t xml:space="preserve">la </w:t>
      </w:r>
      <w:r w:rsidR="007725E6" w:rsidRPr="00F155B7">
        <w:rPr>
          <w:rFonts w:ascii="Arial" w:hAnsi="Arial"/>
          <w:sz w:val="22"/>
          <w:szCs w:val="22"/>
          <w:lang w:val="es-ES"/>
        </w:rPr>
        <w:t>fabricación</w:t>
      </w:r>
      <w:r w:rsidRPr="00F155B7">
        <w:rPr>
          <w:rFonts w:ascii="Arial" w:hAnsi="Arial"/>
          <w:sz w:val="22"/>
          <w:szCs w:val="22"/>
          <w:lang w:val="es-ES"/>
        </w:rPr>
        <w:t xml:space="preserve"> d</w:t>
      </w:r>
      <w:r w:rsidR="00B90D3A" w:rsidRPr="00F155B7">
        <w:rPr>
          <w:rFonts w:ascii="Arial" w:hAnsi="Arial"/>
          <w:sz w:val="22"/>
          <w:szCs w:val="22"/>
          <w:lang w:val="es-ES"/>
        </w:rPr>
        <w:t xml:space="preserve">e </w:t>
      </w:r>
      <w:r w:rsidRPr="00F155B7">
        <w:rPr>
          <w:rFonts w:ascii="Arial" w:hAnsi="Arial"/>
          <w:sz w:val="22"/>
          <w:szCs w:val="22"/>
          <w:lang w:val="es-ES"/>
        </w:rPr>
        <w:t xml:space="preserve">un </w:t>
      </w:r>
      <w:r w:rsidR="00B90D3A" w:rsidRPr="00F155B7">
        <w:rPr>
          <w:rFonts w:ascii="Arial" w:hAnsi="Arial"/>
          <w:sz w:val="22"/>
          <w:szCs w:val="22"/>
          <w:lang w:val="es-ES"/>
        </w:rPr>
        <w:t>vehículo</w:t>
      </w:r>
      <w:r w:rsidRPr="00F155B7">
        <w:rPr>
          <w:rFonts w:ascii="Arial" w:hAnsi="Arial"/>
          <w:sz w:val="22"/>
          <w:szCs w:val="22"/>
          <w:lang w:val="es-ES"/>
        </w:rPr>
        <w:t xml:space="preserve"> n</w:t>
      </w:r>
      <w:r w:rsidR="00B90D3A" w:rsidRPr="00F155B7">
        <w:rPr>
          <w:rFonts w:ascii="Arial" w:hAnsi="Arial"/>
          <w:sz w:val="22"/>
          <w:szCs w:val="22"/>
          <w:lang w:val="es-ES"/>
        </w:rPr>
        <w:t>uevo</w:t>
      </w:r>
      <w:r w:rsidRPr="00F155B7">
        <w:rPr>
          <w:rFonts w:ascii="Arial" w:hAnsi="Arial"/>
          <w:sz w:val="22"/>
          <w:szCs w:val="22"/>
          <w:lang w:val="es-ES"/>
        </w:rPr>
        <w:t xml:space="preserve">. </w:t>
      </w:r>
      <w:r w:rsidR="00B90D3A" w:rsidRPr="00F155B7">
        <w:rPr>
          <w:rFonts w:ascii="Arial" w:hAnsi="Arial"/>
          <w:sz w:val="22"/>
          <w:szCs w:val="22"/>
          <w:lang w:val="es-ES"/>
        </w:rPr>
        <w:t>En 2020 se fabrica</w:t>
      </w:r>
      <w:r w:rsidR="00437B68" w:rsidRPr="00F155B7">
        <w:rPr>
          <w:rFonts w:ascii="Arial" w:hAnsi="Arial"/>
          <w:sz w:val="22"/>
          <w:szCs w:val="22"/>
          <w:lang w:val="es-ES"/>
        </w:rPr>
        <w:t>r</w:t>
      </w:r>
      <w:r w:rsidR="00B90D3A" w:rsidRPr="00F155B7">
        <w:rPr>
          <w:rFonts w:ascii="Arial" w:hAnsi="Arial"/>
          <w:sz w:val="22"/>
          <w:szCs w:val="22"/>
          <w:lang w:val="es-ES"/>
        </w:rPr>
        <w:t>o</w:t>
      </w:r>
      <w:r w:rsidR="00437B68" w:rsidRPr="00F155B7">
        <w:rPr>
          <w:rFonts w:ascii="Arial" w:hAnsi="Arial"/>
          <w:sz w:val="22"/>
          <w:szCs w:val="22"/>
          <w:lang w:val="es-ES"/>
        </w:rPr>
        <w:t>n</w:t>
      </w:r>
      <w:r w:rsidR="00B90D3A" w:rsidRPr="00F155B7">
        <w:rPr>
          <w:rFonts w:ascii="Arial" w:hAnsi="Arial"/>
          <w:sz w:val="22"/>
          <w:szCs w:val="22"/>
          <w:lang w:val="es-ES"/>
        </w:rPr>
        <w:t xml:space="preserve"> </w:t>
      </w:r>
      <w:r w:rsidRPr="00F155B7">
        <w:rPr>
          <w:rFonts w:ascii="Arial" w:hAnsi="Arial"/>
          <w:sz w:val="22"/>
          <w:szCs w:val="22"/>
          <w:lang w:val="es-ES"/>
        </w:rPr>
        <w:t xml:space="preserve">500 </w:t>
      </w:r>
      <w:r w:rsidR="00D83810" w:rsidRPr="00F155B7">
        <w:rPr>
          <w:rFonts w:ascii="Arial" w:hAnsi="Arial"/>
          <w:sz w:val="22"/>
          <w:szCs w:val="22"/>
          <w:lang w:val="es-ES"/>
        </w:rPr>
        <w:t>vehículos</w:t>
      </w:r>
      <w:r w:rsidRPr="00F155B7">
        <w:rPr>
          <w:rFonts w:ascii="Arial" w:hAnsi="Arial"/>
          <w:sz w:val="22"/>
          <w:szCs w:val="22"/>
          <w:lang w:val="es-ES"/>
        </w:rPr>
        <w:t xml:space="preserve"> </w:t>
      </w:r>
      <w:r w:rsidR="00B90D3A" w:rsidRPr="00F155B7">
        <w:rPr>
          <w:rFonts w:ascii="Arial" w:hAnsi="Arial"/>
          <w:sz w:val="22"/>
          <w:szCs w:val="22"/>
          <w:lang w:val="es-ES"/>
        </w:rPr>
        <w:t xml:space="preserve">adicionales en </w:t>
      </w:r>
      <w:r w:rsidRPr="00F155B7">
        <w:rPr>
          <w:rFonts w:ascii="Arial" w:hAnsi="Arial"/>
          <w:sz w:val="22"/>
          <w:szCs w:val="22"/>
          <w:lang w:val="es-ES"/>
        </w:rPr>
        <w:t xml:space="preserve">la Used Trucks Factory </w:t>
      </w:r>
      <w:r w:rsidR="00B90D3A" w:rsidRPr="00F155B7">
        <w:rPr>
          <w:rFonts w:ascii="Arial" w:hAnsi="Arial"/>
          <w:sz w:val="22"/>
          <w:szCs w:val="22"/>
          <w:lang w:val="es-ES"/>
        </w:rPr>
        <w:t>y también sali</w:t>
      </w:r>
      <w:r w:rsidR="00437B68" w:rsidRPr="00F155B7">
        <w:rPr>
          <w:rFonts w:ascii="Arial" w:hAnsi="Arial"/>
          <w:sz w:val="22"/>
          <w:szCs w:val="22"/>
          <w:lang w:val="es-ES"/>
        </w:rPr>
        <w:t xml:space="preserve">eron </w:t>
      </w:r>
      <w:r w:rsidR="00B90D3A" w:rsidRPr="00F155B7">
        <w:rPr>
          <w:rFonts w:ascii="Arial" w:hAnsi="Arial"/>
          <w:sz w:val="22"/>
          <w:szCs w:val="22"/>
          <w:lang w:val="es-ES"/>
        </w:rPr>
        <w:t xml:space="preserve">nuevos modelos como el </w:t>
      </w:r>
      <w:r w:rsidRPr="00F155B7">
        <w:rPr>
          <w:rFonts w:ascii="Arial" w:hAnsi="Arial"/>
          <w:sz w:val="22"/>
          <w:szCs w:val="22"/>
          <w:lang w:val="es-ES"/>
        </w:rPr>
        <w:t xml:space="preserve">Renault Trucks T X-64, </w:t>
      </w:r>
      <w:r w:rsidR="00B90D3A" w:rsidRPr="00F155B7">
        <w:rPr>
          <w:rFonts w:ascii="Arial" w:hAnsi="Arial"/>
          <w:sz w:val="22"/>
          <w:szCs w:val="22"/>
          <w:lang w:val="es-ES"/>
        </w:rPr>
        <w:t>vehículo</w:t>
      </w:r>
      <w:r w:rsidRPr="00F155B7">
        <w:rPr>
          <w:rFonts w:ascii="Arial" w:hAnsi="Arial"/>
          <w:sz w:val="22"/>
          <w:szCs w:val="22"/>
          <w:lang w:val="es-ES"/>
        </w:rPr>
        <w:t xml:space="preserve"> </w:t>
      </w:r>
      <w:r w:rsidR="00B90D3A" w:rsidRPr="00F155B7">
        <w:rPr>
          <w:rFonts w:ascii="Arial" w:hAnsi="Arial"/>
          <w:sz w:val="22"/>
          <w:szCs w:val="22"/>
          <w:lang w:val="es-ES"/>
        </w:rPr>
        <w:t xml:space="preserve">dedicado a los mercados </w:t>
      </w:r>
      <w:r w:rsidRPr="00F155B7">
        <w:rPr>
          <w:rFonts w:ascii="Arial" w:hAnsi="Arial"/>
          <w:sz w:val="22"/>
          <w:szCs w:val="22"/>
          <w:lang w:val="es-ES"/>
        </w:rPr>
        <w:t>d</w:t>
      </w:r>
      <w:r w:rsidR="00B90D3A" w:rsidRPr="00F155B7">
        <w:rPr>
          <w:rFonts w:ascii="Arial" w:hAnsi="Arial"/>
          <w:sz w:val="22"/>
          <w:szCs w:val="22"/>
          <w:lang w:val="es-ES"/>
        </w:rPr>
        <w:t>e África y Oriente Medio</w:t>
      </w:r>
      <w:r w:rsidRPr="00F155B7">
        <w:rPr>
          <w:rFonts w:ascii="Arial" w:hAnsi="Arial"/>
          <w:sz w:val="22"/>
          <w:szCs w:val="22"/>
          <w:lang w:val="es-ES"/>
        </w:rPr>
        <w:t>.</w:t>
      </w:r>
    </w:p>
    <w:p w14:paraId="70A31BE3" w14:textId="77777777" w:rsidR="009E1E1B" w:rsidRPr="00F155B7" w:rsidRDefault="009E1E1B" w:rsidP="007D3AE7">
      <w:pPr>
        <w:spacing w:line="276" w:lineRule="auto"/>
        <w:rPr>
          <w:rFonts w:ascii="Arial" w:hAnsi="Arial"/>
          <w:sz w:val="22"/>
          <w:szCs w:val="22"/>
          <w:lang w:val="es-ES"/>
        </w:rPr>
      </w:pPr>
    </w:p>
    <w:p w14:paraId="33A85ACA" w14:textId="14795F61" w:rsidR="009E1E1B" w:rsidRPr="00F155B7" w:rsidRDefault="009E1E1B" w:rsidP="009E1E1B">
      <w:pPr>
        <w:spacing w:line="276" w:lineRule="auto"/>
        <w:rPr>
          <w:rFonts w:ascii="Arial" w:hAnsi="Arial"/>
          <w:sz w:val="22"/>
          <w:szCs w:val="22"/>
          <w:lang w:val="es-ES"/>
        </w:rPr>
      </w:pPr>
      <w:r w:rsidRPr="00F155B7">
        <w:rPr>
          <w:rFonts w:ascii="Arial" w:hAnsi="Arial"/>
          <w:sz w:val="22"/>
          <w:szCs w:val="22"/>
          <w:lang w:val="es-ES"/>
        </w:rPr>
        <w:t>Renault Trucks p</w:t>
      </w:r>
      <w:r w:rsidR="00967544" w:rsidRPr="00F155B7">
        <w:rPr>
          <w:rFonts w:ascii="Arial" w:hAnsi="Arial"/>
          <w:sz w:val="22"/>
          <w:szCs w:val="22"/>
          <w:lang w:val="es-ES"/>
        </w:rPr>
        <w:t xml:space="preserve">rosigue asimismo con la puesta en marcha de su propia </w:t>
      </w:r>
      <w:r w:rsidR="007725E6" w:rsidRPr="00F155B7">
        <w:rPr>
          <w:rFonts w:ascii="Arial" w:hAnsi="Arial"/>
          <w:sz w:val="22"/>
          <w:szCs w:val="22"/>
          <w:lang w:val="es-ES"/>
        </w:rPr>
        <w:t>filial</w:t>
      </w:r>
      <w:r w:rsidR="00711F68" w:rsidRPr="00F155B7">
        <w:rPr>
          <w:rFonts w:ascii="Arial" w:hAnsi="Arial"/>
          <w:sz w:val="22"/>
          <w:szCs w:val="22"/>
          <w:lang w:val="es-ES"/>
        </w:rPr>
        <w:t xml:space="preserve"> de reciclaje y </w:t>
      </w:r>
      <w:r w:rsidRPr="00F155B7">
        <w:rPr>
          <w:rFonts w:ascii="Arial" w:hAnsi="Arial"/>
          <w:sz w:val="22"/>
          <w:szCs w:val="22"/>
          <w:lang w:val="es-ES"/>
        </w:rPr>
        <w:t xml:space="preserve">de </w:t>
      </w:r>
      <w:r w:rsidR="007725E6" w:rsidRPr="00F155B7">
        <w:rPr>
          <w:rFonts w:ascii="Arial" w:hAnsi="Arial"/>
          <w:sz w:val="22"/>
          <w:szCs w:val="22"/>
          <w:lang w:val="es-ES"/>
        </w:rPr>
        <w:t>reutilización</w:t>
      </w:r>
      <w:r w:rsidRPr="00F155B7">
        <w:rPr>
          <w:rFonts w:ascii="Arial" w:hAnsi="Arial"/>
          <w:sz w:val="22"/>
          <w:szCs w:val="22"/>
          <w:lang w:val="es-ES"/>
        </w:rPr>
        <w:t xml:space="preserve"> de </w:t>
      </w:r>
      <w:r w:rsidR="00711F68" w:rsidRPr="00F155B7">
        <w:rPr>
          <w:rFonts w:ascii="Arial" w:hAnsi="Arial"/>
          <w:sz w:val="22"/>
          <w:szCs w:val="22"/>
          <w:lang w:val="es-ES"/>
        </w:rPr>
        <w:t xml:space="preserve">piezas para </w:t>
      </w:r>
      <w:r w:rsidR="007725E6" w:rsidRPr="00F155B7">
        <w:rPr>
          <w:rFonts w:ascii="Arial" w:hAnsi="Arial"/>
          <w:sz w:val="22"/>
          <w:szCs w:val="22"/>
          <w:lang w:val="es-ES"/>
        </w:rPr>
        <w:t>camiones</w:t>
      </w:r>
      <w:r w:rsidRPr="00F155B7">
        <w:rPr>
          <w:rFonts w:ascii="Arial" w:hAnsi="Arial"/>
          <w:sz w:val="22"/>
          <w:szCs w:val="22"/>
          <w:lang w:val="es-ES"/>
        </w:rPr>
        <w:t xml:space="preserve">, </w:t>
      </w:r>
      <w:r w:rsidR="00711F68" w:rsidRPr="00F155B7">
        <w:rPr>
          <w:rFonts w:ascii="Arial" w:hAnsi="Arial"/>
          <w:sz w:val="22"/>
          <w:szCs w:val="22"/>
          <w:lang w:val="es-ES"/>
        </w:rPr>
        <w:t xml:space="preserve">con </w:t>
      </w:r>
      <w:r w:rsidRPr="00F155B7">
        <w:rPr>
          <w:rFonts w:ascii="Arial" w:hAnsi="Arial"/>
          <w:i/>
          <w:sz w:val="22"/>
          <w:szCs w:val="22"/>
          <w:lang w:val="es-ES"/>
        </w:rPr>
        <w:t>Indra Automobile Recycling</w:t>
      </w:r>
      <w:r w:rsidR="00711F68" w:rsidRPr="00F155B7">
        <w:rPr>
          <w:rFonts w:ascii="Arial" w:hAnsi="Arial"/>
          <w:sz w:val="22"/>
          <w:szCs w:val="22"/>
          <w:lang w:val="es-ES"/>
        </w:rPr>
        <w:t xml:space="preserve">, un proyecto </w:t>
      </w:r>
      <w:r w:rsidRPr="00F155B7">
        <w:rPr>
          <w:rFonts w:ascii="Arial" w:hAnsi="Arial"/>
          <w:sz w:val="22"/>
          <w:szCs w:val="22"/>
          <w:lang w:val="es-ES"/>
        </w:rPr>
        <w:t>valid</w:t>
      </w:r>
      <w:r w:rsidR="00711F68" w:rsidRPr="00F155B7">
        <w:rPr>
          <w:rFonts w:ascii="Arial" w:hAnsi="Arial"/>
          <w:sz w:val="22"/>
          <w:szCs w:val="22"/>
          <w:lang w:val="es-ES"/>
        </w:rPr>
        <w:t>ado</w:t>
      </w:r>
      <w:r w:rsidRPr="00F155B7">
        <w:rPr>
          <w:rFonts w:ascii="Arial" w:hAnsi="Arial"/>
          <w:sz w:val="22"/>
          <w:szCs w:val="22"/>
          <w:lang w:val="es-ES"/>
        </w:rPr>
        <w:t xml:space="preserve"> p</w:t>
      </w:r>
      <w:r w:rsidR="00711F68" w:rsidRPr="00F155B7">
        <w:rPr>
          <w:rFonts w:ascii="Arial" w:hAnsi="Arial"/>
          <w:sz w:val="22"/>
          <w:szCs w:val="22"/>
          <w:lang w:val="es-ES"/>
        </w:rPr>
        <w:t>o</w:t>
      </w:r>
      <w:r w:rsidRPr="00F155B7">
        <w:rPr>
          <w:rFonts w:ascii="Arial" w:hAnsi="Arial"/>
          <w:sz w:val="22"/>
          <w:szCs w:val="22"/>
          <w:lang w:val="es-ES"/>
        </w:rPr>
        <w:t xml:space="preserve">r </w:t>
      </w:r>
      <w:r w:rsidR="00711F68" w:rsidRPr="00F155B7">
        <w:rPr>
          <w:rFonts w:ascii="Arial" w:hAnsi="Arial"/>
          <w:sz w:val="22"/>
          <w:szCs w:val="22"/>
          <w:lang w:val="es-ES"/>
        </w:rPr>
        <w:t xml:space="preserve">la agencia del medioambiente y la energía </w:t>
      </w:r>
      <w:r w:rsidRPr="00F155B7">
        <w:rPr>
          <w:rFonts w:ascii="Arial" w:hAnsi="Arial"/>
          <w:sz w:val="22"/>
          <w:szCs w:val="22"/>
          <w:lang w:val="es-ES"/>
        </w:rPr>
        <w:t>ADEME.</w:t>
      </w:r>
    </w:p>
    <w:p w14:paraId="23F9D998" w14:textId="481DC484" w:rsidR="007D3AE7" w:rsidRPr="00F155B7" w:rsidRDefault="007D3AE7" w:rsidP="007D3AE7">
      <w:pPr>
        <w:spacing w:line="276" w:lineRule="auto"/>
        <w:rPr>
          <w:rFonts w:ascii="Arial" w:hAnsi="Arial"/>
          <w:sz w:val="22"/>
          <w:szCs w:val="22"/>
          <w:lang w:val="es-ES"/>
        </w:rPr>
      </w:pPr>
    </w:p>
    <w:p w14:paraId="5AA84F8D" w14:textId="60161F29" w:rsidR="007D3AE7" w:rsidRPr="00F155B7" w:rsidRDefault="003200C0" w:rsidP="00CF48A5">
      <w:pPr>
        <w:spacing w:line="276" w:lineRule="auto"/>
        <w:rPr>
          <w:rFonts w:ascii="Arial" w:hAnsi="Arial"/>
          <w:sz w:val="22"/>
          <w:szCs w:val="22"/>
          <w:lang w:val="es-ES"/>
        </w:rPr>
      </w:pPr>
      <w:r w:rsidRPr="00F155B7">
        <w:rPr>
          <w:rFonts w:ascii="Arial" w:hAnsi="Arial"/>
          <w:sz w:val="22"/>
          <w:szCs w:val="22"/>
          <w:lang w:val="es-ES"/>
        </w:rPr>
        <w:t>Renault Trucks, verdadera pionera en su forma de abordar e</w:t>
      </w:r>
      <w:r w:rsidR="00BB2D05" w:rsidRPr="00F155B7">
        <w:rPr>
          <w:rFonts w:ascii="Arial" w:hAnsi="Arial"/>
          <w:sz w:val="22"/>
          <w:szCs w:val="22"/>
          <w:lang w:val="es-ES"/>
        </w:rPr>
        <w:t>l</w:t>
      </w:r>
      <w:r w:rsidR="009E1E1B" w:rsidRPr="00F155B7">
        <w:rPr>
          <w:rFonts w:ascii="Arial" w:hAnsi="Arial"/>
          <w:sz w:val="22"/>
          <w:szCs w:val="22"/>
          <w:lang w:val="es-ES"/>
        </w:rPr>
        <w:t xml:space="preserve"> </w:t>
      </w:r>
      <w:r w:rsidR="004D1051" w:rsidRPr="00F155B7">
        <w:rPr>
          <w:rFonts w:ascii="Arial" w:hAnsi="Arial"/>
          <w:sz w:val="22"/>
          <w:szCs w:val="22"/>
          <w:lang w:val="es-ES"/>
        </w:rPr>
        <w:t>vehículo de ocasión</w:t>
      </w:r>
      <w:r w:rsidRPr="00F155B7">
        <w:rPr>
          <w:rFonts w:ascii="Arial" w:hAnsi="Arial"/>
          <w:sz w:val="22"/>
          <w:szCs w:val="22"/>
          <w:lang w:val="es-ES"/>
        </w:rPr>
        <w:t>, transforma</w:t>
      </w:r>
      <w:r w:rsidR="009E1E1B" w:rsidRPr="00F155B7">
        <w:rPr>
          <w:rFonts w:ascii="Arial" w:hAnsi="Arial"/>
          <w:sz w:val="22"/>
          <w:szCs w:val="22"/>
          <w:lang w:val="es-ES"/>
        </w:rPr>
        <w:t xml:space="preserve"> l</w:t>
      </w:r>
      <w:r w:rsidRPr="00F155B7">
        <w:rPr>
          <w:rFonts w:ascii="Arial" w:hAnsi="Arial"/>
          <w:sz w:val="22"/>
          <w:szCs w:val="22"/>
          <w:lang w:val="es-ES"/>
        </w:rPr>
        <w:t>a actividad</w:t>
      </w:r>
      <w:r w:rsidR="009E1E1B" w:rsidRPr="00F155B7">
        <w:rPr>
          <w:rFonts w:ascii="Arial" w:hAnsi="Arial"/>
          <w:sz w:val="22"/>
          <w:szCs w:val="22"/>
          <w:lang w:val="es-ES"/>
        </w:rPr>
        <w:t xml:space="preserve"> </w:t>
      </w:r>
      <w:r w:rsidRPr="00F155B7">
        <w:rPr>
          <w:rFonts w:ascii="Arial" w:hAnsi="Arial"/>
          <w:sz w:val="22"/>
          <w:szCs w:val="22"/>
          <w:lang w:val="es-ES"/>
        </w:rPr>
        <w:t>y los hábitos de compra</w:t>
      </w:r>
      <w:r w:rsidR="000D08C3" w:rsidRPr="00F155B7">
        <w:rPr>
          <w:rFonts w:ascii="Arial" w:hAnsi="Arial"/>
          <w:sz w:val="22"/>
          <w:szCs w:val="22"/>
          <w:lang w:val="es-ES"/>
        </w:rPr>
        <w:t>,</w:t>
      </w:r>
      <w:r w:rsidRPr="00F155B7">
        <w:rPr>
          <w:rFonts w:ascii="Arial" w:hAnsi="Arial"/>
          <w:sz w:val="22"/>
          <w:szCs w:val="22"/>
          <w:lang w:val="es-ES"/>
        </w:rPr>
        <w:t xml:space="preserve"> y acelera su </w:t>
      </w:r>
      <w:r w:rsidR="007725E6" w:rsidRPr="00F155B7">
        <w:rPr>
          <w:rFonts w:ascii="Arial" w:hAnsi="Arial"/>
          <w:sz w:val="22"/>
          <w:szCs w:val="22"/>
          <w:lang w:val="es-ES"/>
        </w:rPr>
        <w:t>transición</w:t>
      </w:r>
      <w:r w:rsidR="00CF48A5" w:rsidRPr="00F155B7">
        <w:rPr>
          <w:rFonts w:ascii="Arial" w:hAnsi="Arial"/>
          <w:sz w:val="22"/>
          <w:szCs w:val="22"/>
          <w:lang w:val="es-ES"/>
        </w:rPr>
        <w:t xml:space="preserve"> </w:t>
      </w:r>
      <w:r w:rsidRPr="00F155B7">
        <w:rPr>
          <w:rFonts w:ascii="Arial" w:hAnsi="Arial"/>
          <w:sz w:val="22"/>
          <w:szCs w:val="22"/>
          <w:lang w:val="es-ES"/>
        </w:rPr>
        <w:t>hacia una e</w:t>
      </w:r>
      <w:r w:rsidR="00CF48A5" w:rsidRPr="00F155B7">
        <w:rPr>
          <w:rFonts w:ascii="Arial" w:hAnsi="Arial"/>
          <w:sz w:val="22"/>
          <w:szCs w:val="22"/>
          <w:lang w:val="es-ES"/>
        </w:rPr>
        <w:t>con</w:t>
      </w:r>
      <w:r w:rsidRPr="00F155B7">
        <w:rPr>
          <w:rFonts w:ascii="Arial" w:hAnsi="Arial"/>
          <w:sz w:val="22"/>
          <w:szCs w:val="22"/>
          <w:lang w:val="es-ES"/>
        </w:rPr>
        <w:t>omía circular</w:t>
      </w:r>
      <w:r w:rsidR="00CF48A5" w:rsidRPr="00F155B7">
        <w:rPr>
          <w:rFonts w:ascii="Arial" w:hAnsi="Arial"/>
          <w:sz w:val="22"/>
          <w:szCs w:val="22"/>
          <w:lang w:val="es-ES"/>
        </w:rPr>
        <w:t>.</w:t>
      </w:r>
    </w:p>
    <w:p w14:paraId="234C07AC" w14:textId="14064B10" w:rsidR="00A61EA4" w:rsidRPr="00F155B7" w:rsidRDefault="00A61EA4" w:rsidP="006C16B7">
      <w:pPr>
        <w:spacing w:line="276" w:lineRule="auto"/>
        <w:rPr>
          <w:rFonts w:ascii="Arial" w:hAnsi="Arial"/>
          <w:sz w:val="22"/>
          <w:szCs w:val="22"/>
          <w:lang w:val="es-ES"/>
        </w:rPr>
      </w:pPr>
    </w:p>
    <w:p w14:paraId="6468464B" w14:textId="77777777" w:rsidR="00D54318" w:rsidRPr="00F155B7" w:rsidRDefault="00D54318" w:rsidP="006C16B7">
      <w:pPr>
        <w:spacing w:line="276" w:lineRule="auto"/>
        <w:rPr>
          <w:rFonts w:ascii="Arial" w:hAnsi="Arial"/>
          <w:sz w:val="22"/>
          <w:szCs w:val="22"/>
          <w:lang w:val="es-ES"/>
        </w:rPr>
      </w:pPr>
    </w:p>
    <w:p w14:paraId="56A1BD47" w14:textId="5B5A44C1" w:rsidR="00D54318" w:rsidRPr="00F155B7" w:rsidRDefault="00D54318" w:rsidP="002B51F6">
      <w:pPr>
        <w:pStyle w:val="ListParagraph"/>
        <w:spacing w:line="276" w:lineRule="auto"/>
        <w:ind w:left="0"/>
        <w:rPr>
          <w:rFonts w:ascii="Arial" w:hAnsi="Arial"/>
          <w:b/>
          <w:bCs/>
          <w:i/>
          <w:iCs/>
          <w:sz w:val="22"/>
          <w:szCs w:val="22"/>
          <w:lang w:val="es-ES"/>
        </w:rPr>
      </w:pPr>
      <w:r w:rsidRPr="00F155B7">
        <w:rPr>
          <w:rFonts w:ascii="Arial" w:hAnsi="Arial"/>
          <w:b/>
          <w:bCs/>
          <w:i/>
          <w:iCs/>
          <w:sz w:val="22"/>
          <w:szCs w:val="22"/>
          <w:lang w:val="es-ES"/>
        </w:rPr>
        <w:t>Renault Trucks contin</w:t>
      </w:r>
      <w:r w:rsidR="003A7C47" w:rsidRPr="00F155B7">
        <w:rPr>
          <w:rFonts w:ascii="Arial" w:hAnsi="Arial"/>
          <w:b/>
          <w:bCs/>
          <w:i/>
          <w:iCs/>
          <w:sz w:val="22"/>
          <w:szCs w:val="22"/>
          <w:lang w:val="es-ES"/>
        </w:rPr>
        <w:t>úa invirtiendo masivamente en la movilidad eléctrica</w:t>
      </w:r>
    </w:p>
    <w:p w14:paraId="0F05AAC9" w14:textId="77777777" w:rsidR="00132F42" w:rsidRPr="00F155B7" w:rsidRDefault="00132F42" w:rsidP="00132F42">
      <w:pPr>
        <w:jc w:val="both"/>
        <w:rPr>
          <w:rFonts w:ascii="Arial" w:hAnsi="Arial"/>
          <w:sz w:val="22"/>
          <w:szCs w:val="22"/>
          <w:lang w:val="es-ES"/>
        </w:rPr>
      </w:pPr>
    </w:p>
    <w:p w14:paraId="07C2C599" w14:textId="45952DC6" w:rsidR="00132F42" w:rsidRPr="00F155B7" w:rsidRDefault="003A7C47" w:rsidP="00132F42">
      <w:pPr>
        <w:jc w:val="both"/>
        <w:rPr>
          <w:rFonts w:ascii="Arial" w:hAnsi="Arial"/>
          <w:sz w:val="22"/>
          <w:szCs w:val="22"/>
          <w:lang w:val="es-ES"/>
        </w:rPr>
      </w:pPr>
      <w:r w:rsidRPr="00F155B7">
        <w:rPr>
          <w:rFonts w:ascii="Arial" w:hAnsi="Arial"/>
          <w:sz w:val="22"/>
          <w:szCs w:val="22"/>
          <w:lang w:val="es-ES"/>
        </w:rPr>
        <w:t>Tratándose de movilidad eléctrica</w:t>
      </w:r>
      <w:r w:rsidR="00132F42" w:rsidRPr="00F155B7">
        <w:rPr>
          <w:rFonts w:ascii="Arial" w:hAnsi="Arial"/>
          <w:sz w:val="22"/>
          <w:szCs w:val="22"/>
          <w:lang w:val="es-ES"/>
        </w:rPr>
        <w:t xml:space="preserve">, Renault Trucks </w:t>
      </w:r>
      <w:r w:rsidRPr="00F155B7">
        <w:rPr>
          <w:rFonts w:ascii="Arial" w:hAnsi="Arial"/>
          <w:sz w:val="22"/>
          <w:szCs w:val="22"/>
          <w:lang w:val="es-ES"/>
        </w:rPr>
        <w:t xml:space="preserve">deja claro sus ambiciosos objetivos </w:t>
      </w:r>
      <w:r w:rsidR="00132F42" w:rsidRPr="00F155B7">
        <w:rPr>
          <w:rFonts w:ascii="Arial" w:hAnsi="Arial"/>
          <w:sz w:val="22"/>
          <w:szCs w:val="22"/>
          <w:lang w:val="es-ES"/>
        </w:rPr>
        <w:t>en t</w:t>
      </w:r>
      <w:r w:rsidRPr="00F155B7">
        <w:rPr>
          <w:rFonts w:ascii="Arial" w:hAnsi="Arial"/>
          <w:sz w:val="22"/>
          <w:szCs w:val="22"/>
          <w:lang w:val="es-ES"/>
        </w:rPr>
        <w:t xml:space="preserve">érminos de </w:t>
      </w:r>
      <w:r w:rsidR="007F4976" w:rsidRPr="00F155B7">
        <w:rPr>
          <w:rFonts w:ascii="Arial" w:hAnsi="Arial"/>
          <w:sz w:val="22"/>
          <w:szCs w:val="22"/>
          <w:lang w:val="es-ES"/>
        </w:rPr>
        <w:t>volúmenes</w:t>
      </w:r>
      <w:r w:rsidR="00132F42" w:rsidRPr="00F155B7">
        <w:rPr>
          <w:rFonts w:ascii="Arial" w:hAnsi="Arial"/>
          <w:sz w:val="22"/>
          <w:szCs w:val="22"/>
          <w:lang w:val="es-ES"/>
        </w:rPr>
        <w:t xml:space="preserve">. </w:t>
      </w:r>
      <w:r w:rsidRPr="00F155B7">
        <w:rPr>
          <w:rFonts w:ascii="Arial" w:hAnsi="Arial"/>
          <w:sz w:val="22"/>
          <w:szCs w:val="22"/>
          <w:lang w:val="es-ES"/>
        </w:rPr>
        <w:t xml:space="preserve">El </w:t>
      </w:r>
      <w:r w:rsidR="001C3AE0" w:rsidRPr="00F155B7">
        <w:rPr>
          <w:rFonts w:ascii="Arial" w:hAnsi="Arial"/>
          <w:sz w:val="22"/>
          <w:szCs w:val="22"/>
          <w:lang w:val="es-ES"/>
        </w:rPr>
        <w:t>fabricante</w:t>
      </w:r>
      <w:r w:rsidR="00132F42" w:rsidRPr="00F155B7">
        <w:rPr>
          <w:rFonts w:ascii="Arial" w:hAnsi="Arial"/>
          <w:sz w:val="22"/>
          <w:szCs w:val="22"/>
          <w:lang w:val="es-ES"/>
        </w:rPr>
        <w:t xml:space="preserve"> an</w:t>
      </w:r>
      <w:r w:rsidRPr="00F155B7">
        <w:rPr>
          <w:rFonts w:ascii="Arial" w:hAnsi="Arial"/>
          <w:sz w:val="22"/>
          <w:szCs w:val="22"/>
          <w:lang w:val="es-ES"/>
        </w:rPr>
        <w:t xml:space="preserve">uncia </w:t>
      </w:r>
      <w:r w:rsidR="00132F42" w:rsidRPr="00F155B7">
        <w:rPr>
          <w:rFonts w:ascii="Arial" w:hAnsi="Arial"/>
          <w:sz w:val="22"/>
          <w:szCs w:val="22"/>
          <w:lang w:val="es-ES"/>
        </w:rPr>
        <w:t>que</w:t>
      </w:r>
      <w:r w:rsidR="00086985" w:rsidRPr="00F155B7">
        <w:rPr>
          <w:rFonts w:ascii="Arial" w:hAnsi="Arial"/>
          <w:sz w:val="22"/>
          <w:szCs w:val="22"/>
          <w:lang w:val="es-ES"/>
        </w:rPr>
        <w:t>,</w:t>
      </w:r>
      <w:r w:rsidRPr="00F155B7">
        <w:rPr>
          <w:rFonts w:ascii="Arial" w:hAnsi="Arial"/>
          <w:sz w:val="22"/>
          <w:szCs w:val="22"/>
          <w:lang w:val="es-ES"/>
        </w:rPr>
        <w:t xml:space="preserve"> e</w:t>
      </w:r>
      <w:r w:rsidR="00132F42" w:rsidRPr="00F155B7">
        <w:rPr>
          <w:rFonts w:ascii="Arial" w:hAnsi="Arial"/>
          <w:sz w:val="22"/>
          <w:szCs w:val="22"/>
          <w:lang w:val="es-ES"/>
        </w:rPr>
        <w:t xml:space="preserve">n 2025, </w:t>
      </w:r>
      <w:r w:rsidRPr="00F155B7">
        <w:rPr>
          <w:rFonts w:ascii="Arial" w:hAnsi="Arial"/>
          <w:sz w:val="22"/>
          <w:szCs w:val="22"/>
          <w:lang w:val="es-ES"/>
        </w:rPr>
        <w:t>lo</w:t>
      </w:r>
      <w:r w:rsidR="00D04BD4" w:rsidRPr="00F155B7">
        <w:rPr>
          <w:rFonts w:ascii="Arial" w:hAnsi="Arial"/>
          <w:sz w:val="22"/>
          <w:szCs w:val="22"/>
          <w:lang w:val="es-ES"/>
        </w:rPr>
        <w:t xml:space="preserve">s </w:t>
      </w:r>
      <w:r w:rsidR="00D83810" w:rsidRPr="00F155B7">
        <w:rPr>
          <w:rFonts w:ascii="Arial" w:hAnsi="Arial"/>
          <w:sz w:val="22"/>
          <w:szCs w:val="22"/>
          <w:lang w:val="es-ES"/>
        </w:rPr>
        <w:t>vehículos</w:t>
      </w:r>
      <w:r w:rsidR="00D04BD4" w:rsidRPr="00F155B7">
        <w:rPr>
          <w:rFonts w:ascii="Arial" w:hAnsi="Arial"/>
          <w:sz w:val="22"/>
          <w:szCs w:val="22"/>
          <w:lang w:val="es-ES"/>
        </w:rPr>
        <w:t xml:space="preserve"> </w:t>
      </w:r>
      <w:r w:rsidRPr="00F155B7">
        <w:rPr>
          <w:rFonts w:ascii="Arial" w:hAnsi="Arial"/>
          <w:sz w:val="22"/>
          <w:szCs w:val="22"/>
          <w:lang w:val="es-ES"/>
        </w:rPr>
        <w:t>eléctricos</w:t>
      </w:r>
      <w:r w:rsidR="00D04BD4" w:rsidRPr="00F155B7">
        <w:rPr>
          <w:rFonts w:ascii="Arial" w:hAnsi="Arial"/>
          <w:sz w:val="22"/>
          <w:szCs w:val="22"/>
          <w:lang w:val="es-ES"/>
        </w:rPr>
        <w:t xml:space="preserve"> </w:t>
      </w:r>
      <w:r w:rsidRPr="00F155B7">
        <w:rPr>
          <w:rFonts w:ascii="Arial" w:hAnsi="Arial"/>
          <w:sz w:val="22"/>
          <w:szCs w:val="22"/>
          <w:lang w:val="es-ES"/>
        </w:rPr>
        <w:t>representarán el 10 </w:t>
      </w:r>
      <w:r w:rsidR="00132F42" w:rsidRPr="00F155B7">
        <w:rPr>
          <w:rFonts w:ascii="Arial" w:hAnsi="Arial"/>
          <w:sz w:val="22"/>
          <w:szCs w:val="22"/>
          <w:lang w:val="es-ES"/>
        </w:rPr>
        <w:t xml:space="preserve">% </w:t>
      </w:r>
      <w:r w:rsidR="00D04BD4" w:rsidRPr="00F155B7">
        <w:rPr>
          <w:rFonts w:ascii="Arial" w:hAnsi="Arial"/>
          <w:sz w:val="22"/>
          <w:szCs w:val="22"/>
          <w:lang w:val="es-ES"/>
        </w:rPr>
        <w:t>d</w:t>
      </w:r>
      <w:r w:rsidRPr="00F155B7">
        <w:rPr>
          <w:rFonts w:ascii="Arial" w:hAnsi="Arial"/>
          <w:sz w:val="22"/>
          <w:szCs w:val="22"/>
          <w:lang w:val="es-ES"/>
        </w:rPr>
        <w:t>el</w:t>
      </w:r>
      <w:r w:rsidR="00D04BD4" w:rsidRPr="00F155B7">
        <w:rPr>
          <w:rFonts w:ascii="Arial" w:hAnsi="Arial"/>
          <w:sz w:val="22"/>
          <w:szCs w:val="22"/>
          <w:lang w:val="es-ES"/>
        </w:rPr>
        <w:t xml:space="preserve"> volume</w:t>
      </w:r>
      <w:r w:rsidRPr="00F155B7">
        <w:rPr>
          <w:rFonts w:ascii="Arial" w:hAnsi="Arial"/>
          <w:sz w:val="22"/>
          <w:szCs w:val="22"/>
          <w:lang w:val="es-ES"/>
        </w:rPr>
        <w:t>n</w:t>
      </w:r>
      <w:r w:rsidR="00D04BD4" w:rsidRPr="00F155B7">
        <w:rPr>
          <w:rFonts w:ascii="Arial" w:hAnsi="Arial"/>
          <w:sz w:val="22"/>
          <w:szCs w:val="22"/>
          <w:lang w:val="es-ES"/>
        </w:rPr>
        <w:t xml:space="preserve"> </w:t>
      </w:r>
      <w:r w:rsidR="00302546" w:rsidRPr="00F155B7">
        <w:rPr>
          <w:rFonts w:ascii="Arial" w:hAnsi="Arial"/>
          <w:sz w:val="22"/>
          <w:szCs w:val="22"/>
          <w:lang w:val="es-ES"/>
        </w:rPr>
        <w:t xml:space="preserve">total </w:t>
      </w:r>
      <w:r w:rsidR="00D04BD4" w:rsidRPr="00F155B7">
        <w:rPr>
          <w:rFonts w:ascii="Arial" w:hAnsi="Arial"/>
          <w:sz w:val="22"/>
          <w:szCs w:val="22"/>
          <w:lang w:val="es-ES"/>
        </w:rPr>
        <w:t xml:space="preserve">de </w:t>
      </w:r>
      <w:r w:rsidRPr="00F155B7">
        <w:rPr>
          <w:rFonts w:ascii="Arial" w:hAnsi="Arial"/>
          <w:sz w:val="22"/>
          <w:szCs w:val="22"/>
          <w:lang w:val="es-ES"/>
        </w:rPr>
        <w:t xml:space="preserve">sus </w:t>
      </w:r>
      <w:r w:rsidR="00D04BD4" w:rsidRPr="00F155B7">
        <w:rPr>
          <w:rFonts w:ascii="Arial" w:hAnsi="Arial"/>
          <w:sz w:val="22"/>
          <w:szCs w:val="22"/>
          <w:lang w:val="es-ES"/>
        </w:rPr>
        <w:t>vent</w:t>
      </w:r>
      <w:r w:rsidRPr="00F155B7">
        <w:rPr>
          <w:rFonts w:ascii="Arial" w:hAnsi="Arial"/>
          <w:sz w:val="22"/>
          <w:szCs w:val="22"/>
          <w:lang w:val="es-ES"/>
        </w:rPr>
        <w:t>a</w:t>
      </w:r>
      <w:r w:rsidR="00D04BD4" w:rsidRPr="00F155B7">
        <w:rPr>
          <w:rFonts w:ascii="Arial" w:hAnsi="Arial"/>
          <w:sz w:val="22"/>
          <w:szCs w:val="22"/>
          <w:lang w:val="es-ES"/>
        </w:rPr>
        <w:t xml:space="preserve">s de </w:t>
      </w:r>
      <w:r w:rsidR="00D83810" w:rsidRPr="00F155B7">
        <w:rPr>
          <w:rFonts w:ascii="Arial" w:hAnsi="Arial"/>
          <w:sz w:val="22"/>
          <w:szCs w:val="22"/>
          <w:lang w:val="es-ES"/>
        </w:rPr>
        <w:t>vehículos</w:t>
      </w:r>
      <w:r w:rsidR="00086985" w:rsidRPr="00F155B7">
        <w:rPr>
          <w:rFonts w:ascii="Arial" w:hAnsi="Arial"/>
          <w:sz w:val="22"/>
          <w:szCs w:val="22"/>
          <w:lang w:val="es-ES"/>
        </w:rPr>
        <w:t>. E</w:t>
      </w:r>
      <w:r w:rsidR="00132F42" w:rsidRPr="00F155B7">
        <w:rPr>
          <w:rFonts w:ascii="Arial" w:hAnsi="Arial"/>
          <w:sz w:val="22"/>
          <w:szCs w:val="22"/>
          <w:lang w:val="es-ES"/>
        </w:rPr>
        <w:t xml:space="preserve">n 2030 </w:t>
      </w:r>
      <w:r w:rsidR="00086985" w:rsidRPr="00F155B7">
        <w:rPr>
          <w:rFonts w:ascii="Arial" w:hAnsi="Arial"/>
          <w:sz w:val="22"/>
          <w:szCs w:val="22"/>
          <w:lang w:val="es-ES"/>
        </w:rPr>
        <w:t xml:space="preserve">representarán el </w:t>
      </w:r>
      <w:r w:rsidR="00086985" w:rsidRPr="00F155B7">
        <w:rPr>
          <w:rFonts w:ascii="Arial" w:hAnsi="Arial"/>
          <w:sz w:val="22"/>
          <w:szCs w:val="22"/>
          <w:lang w:val="es-ES"/>
        </w:rPr>
        <w:lastRenderedPageBreak/>
        <w:t>35 </w:t>
      </w:r>
      <w:r w:rsidR="00132F42" w:rsidRPr="00F155B7">
        <w:rPr>
          <w:rFonts w:ascii="Arial" w:hAnsi="Arial"/>
          <w:sz w:val="22"/>
          <w:szCs w:val="22"/>
          <w:lang w:val="es-ES"/>
        </w:rPr>
        <w:t>%</w:t>
      </w:r>
      <w:r w:rsidR="00086985" w:rsidRPr="00F155B7">
        <w:rPr>
          <w:rFonts w:ascii="Arial" w:hAnsi="Arial"/>
          <w:sz w:val="22"/>
          <w:szCs w:val="22"/>
          <w:lang w:val="es-ES"/>
        </w:rPr>
        <w:t xml:space="preserve">, y el objetivo </w:t>
      </w:r>
      <w:r w:rsidR="00132F42" w:rsidRPr="00F155B7">
        <w:rPr>
          <w:rFonts w:ascii="Arial" w:hAnsi="Arial"/>
          <w:sz w:val="22"/>
          <w:szCs w:val="22"/>
          <w:lang w:val="es-ES"/>
        </w:rPr>
        <w:t xml:space="preserve">final </w:t>
      </w:r>
      <w:r w:rsidR="00086985" w:rsidRPr="00F155B7">
        <w:rPr>
          <w:rFonts w:ascii="Arial" w:hAnsi="Arial"/>
          <w:sz w:val="22"/>
          <w:szCs w:val="22"/>
          <w:lang w:val="es-ES"/>
        </w:rPr>
        <w:t>es propon</w:t>
      </w:r>
      <w:r w:rsidR="00132F42" w:rsidRPr="00F155B7">
        <w:rPr>
          <w:rFonts w:ascii="Arial" w:hAnsi="Arial"/>
          <w:sz w:val="22"/>
          <w:szCs w:val="22"/>
          <w:lang w:val="es-ES"/>
        </w:rPr>
        <w:t>er</w:t>
      </w:r>
      <w:r w:rsidR="00A6344B" w:rsidRPr="00F155B7">
        <w:rPr>
          <w:rFonts w:ascii="Arial" w:hAnsi="Arial"/>
          <w:sz w:val="22"/>
          <w:szCs w:val="22"/>
          <w:lang w:val="es-ES"/>
        </w:rPr>
        <w:t xml:space="preserve"> que, para 2040, ninguno de sus vehículos utilice energías fósiles</w:t>
      </w:r>
      <w:r w:rsidR="00132F42" w:rsidRPr="00F155B7">
        <w:rPr>
          <w:rFonts w:ascii="Arial" w:hAnsi="Arial"/>
          <w:sz w:val="22"/>
          <w:szCs w:val="22"/>
          <w:lang w:val="es-ES"/>
        </w:rPr>
        <w:t>.</w:t>
      </w:r>
    </w:p>
    <w:p w14:paraId="33D02763" w14:textId="77777777" w:rsidR="00132F42" w:rsidRPr="00F155B7" w:rsidRDefault="00132F42" w:rsidP="00132F42">
      <w:pPr>
        <w:jc w:val="both"/>
        <w:rPr>
          <w:rFonts w:ascii="Arial" w:hAnsi="Arial"/>
          <w:sz w:val="22"/>
          <w:szCs w:val="22"/>
          <w:lang w:val="es-ES"/>
        </w:rPr>
      </w:pPr>
    </w:p>
    <w:p w14:paraId="2E9021CD" w14:textId="1268F4FF" w:rsidR="00A43B25" w:rsidRPr="00F155B7" w:rsidRDefault="00A6344B" w:rsidP="00A43B25">
      <w:pPr>
        <w:jc w:val="both"/>
        <w:rPr>
          <w:rFonts w:ascii="Arial" w:hAnsi="Arial"/>
          <w:sz w:val="22"/>
          <w:szCs w:val="22"/>
          <w:lang w:val="es-ES"/>
        </w:rPr>
      </w:pPr>
      <w:r w:rsidRPr="00F155B7">
        <w:rPr>
          <w:rFonts w:ascii="Arial" w:hAnsi="Arial"/>
          <w:sz w:val="22"/>
          <w:szCs w:val="22"/>
          <w:lang w:val="es-ES"/>
        </w:rPr>
        <w:t xml:space="preserve">Para ello, </w:t>
      </w:r>
      <w:r w:rsidR="00F131B5" w:rsidRPr="00F155B7">
        <w:rPr>
          <w:rFonts w:ascii="Arial" w:hAnsi="Arial"/>
          <w:sz w:val="22"/>
          <w:szCs w:val="22"/>
          <w:lang w:val="es-ES"/>
        </w:rPr>
        <w:t>el</w:t>
      </w:r>
      <w:r w:rsidRPr="00F155B7">
        <w:rPr>
          <w:rFonts w:ascii="Arial" w:hAnsi="Arial"/>
          <w:sz w:val="22"/>
          <w:szCs w:val="22"/>
          <w:lang w:val="es-ES"/>
        </w:rPr>
        <w:t xml:space="preserve"> </w:t>
      </w:r>
      <w:r w:rsidR="001C3AE0" w:rsidRPr="00F155B7">
        <w:rPr>
          <w:rFonts w:ascii="Arial" w:hAnsi="Arial"/>
          <w:sz w:val="22"/>
          <w:szCs w:val="22"/>
          <w:lang w:val="es-ES"/>
        </w:rPr>
        <w:t>fabricante</w:t>
      </w:r>
      <w:r w:rsidR="00132F42" w:rsidRPr="00F155B7">
        <w:rPr>
          <w:rFonts w:ascii="Arial" w:hAnsi="Arial"/>
          <w:sz w:val="22"/>
          <w:szCs w:val="22"/>
          <w:lang w:val="es-ES"/>
        </w:rPr>
        <w:t xml:space="preserve"> </w:t>
      </w:r>
      <w:r w:rsidRPr="00F155B7">
        <w:rPr>
          <w:rFonts w:ascii="Arial" w:hAnsi="Arial"/>
          <w:sz w:val="22"/>
          <w:szCs w:val="22"/>
          <w:lang w:val="es-ES"/>
        </w:rPr>
        <w:t xml:space="preserve">invierte </w:t>
      </w:r>
      <w:r w:rsidR="00F131B5" w:rsidRPr="00F155B7">
        <w:rPr>
          <w:rFonts w:ascii="Arial" w:hAnsi="Arial"/>
          <w:sz w:val="22"/>
          <w:szCs w:val="22"/>
          <w:lang w:val="es-ES"/>
        </w:rPr>
        <w:t>masivamente</w:t>
      </w:r>
      <w:r w:rsidR="00132F42" w:rsidRPr="00F155B7">
        <w:rPr>
          <w:rFonts w:ascii="Arial" w:hAnsi="Arial"/>
          <w:sz w:val="22"/>
          <w:szCs w:val="22"/>
          <w:lang w:val="es-ES"/>
        </w:rPr>
        <w:t xml:space="preserve">. </w:t>
      </w:r>
      <w:r w:rsidR="00A05C7D" w:rsidRPr="00F155B7">
        <w:rPr>
          <w:rFonts w:ascii="Arial" w:hAnsi="Arial"/>
          <w:sz w:val="22"/>
          <w:szCs w:val="22"/>
          <w:lang w:val="es-ES"/>
        </w:rPr>
        <w:t xml:space="preserve">En </w:t>
      </w:r>
      <w:r w:rsidRPr="00F155B7">
        <w:rPr>
          <w:rFonts w:ascii="Arial" w:hAnsi="Arial"/>
          <w:sz w:val="22"/>
          <w:szCs w:val="22"/>
          <w:lang w:val="es-ES"/>
        </w:rPr>
        <w:t xml:space="preserve">marzo de </w:t>
      </w:r>
      <w:r w:rsidR="00A43B25" w:rsidRPr="00F155B7">
        <w:rPr>
          <w:rFonts w:ascii="Arial" w:hAnsi="Arial"/>
          <w:sz w:val="22"/>
          <w:szCs w:val="22"/>
          <w:lang w:val="es-ES"/>
        </w:rPr>
        <w:t>20</w:t>
      </w:r>
      <w:r w:rsidR="00BB2D05" w:rsidRPr="00F155B7">
        <w:rPr>
          <w:rFonts w:ascii="Arial" w:hAnsi="Arial"/>
          <w:sz w:val="22"/>
          <w:szCs w:val="22"/>
          <w:lang w:val="es-ES"/>
        </w:rPr>
        <w:t>20</w:t>
      </w:r>
      <w:r w:rsidRPr="00F155B7">
        <w:rPr>
          <w:rFonts w:ascii="Arial" w:hAnsi="Arial"/>
          <w:sz w:val="22"/>
          <w:szCs w:val="22"/>
          <w:lang w:val="es-ES"/>
        </w:rPr>
        <w:t xml:space="preserve"> </w:t>
      </w:r>
      <w:r w:rsidR="00A05C7D" w:rsidRPr="00F155B7">
        <w:rPr>
          <w:rFonts w:ascii="Arial" w:hAnsi="Arial"/>
          <w:sz w:val="22"/>
          <w:szCs w:val="22"/>
          <w:lang w:val="es-ES"/>
        </w:rPr>
        <w:t xml:space="preserve">comenzó la producción en serie </w:t>
      </w:r>
      <w:r w:rsidR="00132F42" w:rsidRPr="00F155B7">
        <w:rPr>
          <w:rFonts w:ascii="Arial" w:hAnsi="Arial"/>
          <w:sz w:val="22"/>
          <w:szCs w:val="22"/>
          <w:lang w:val="es-ES"/>
        </w:rPr>
        <w:t>de</w:t>
      </w:r>
      <w:r w:rsidR="00BB2D05" w:rsidRPr="00F155B7">
        <w:rPr>
          <w:rFonts w:ascii="Arial" w:hAnsi="Arial"/>
          <w:sz w:val="22"/>
          <w:szCs w:val="22"/>
          <w:lang w:val="es-ES"/>
        </w:rPr>
        <w:t xml:space="preserve"> </w:t>
      </w:r>
      <w:r w:rsidR="00A05C7D" w:rsidRPr="00F155B7">
        <w:rPr>
          <w:rFonts w:ascii="Arial" w:hAnsi="Arial"/>
          <w:sz w:val="22"/>
          <w:szCs w:val="22"/>
          <w:lang w:val="es-ES"/>
        </w:rPr>
        <w:t xml:space="preserve">su segunda </w:t>
      </w:r>
      <w:r w:rsidR="00F131B5" w:rsidRPr="00F155B7">
        <w:rPr>
          <w:rFonts w:ascii="Arial" w:hAnsi="Arial"/>
          <w:sz w:val="22"/>
          <w:szCs w:val="22"/>
          <w:lang w:val="es-ES"/>
        </w:rPr>
        <w:t>generación</w:t>
      </w:r>
      <w:r w:rsidR="00A43B25" w:rsidRPr="00F155B7">
        <w:rPr>
          <w:rFonts w:ascii="Arial" w:hAnsi="Arial"/>
          <w:sz w:val="22"/>
          <w:szCs w:val="22"/>
          <w:lang w:val="es-ES"/>
        </w:rPr>
        <w:t xml:space="preserve"> de </w:t>
      </w:r>
      <w:r w:rsidR="00D83810" w:rsidRPr="00F155B7">
        <w:rPr>
          <w:rFonts w:ascii="Arial" w:hAnsi="Arial"/>
          <w:sz w:val="22"/>
          <w:szCs w:val="22"/>
          <w:lang w:val="es-ES"/>
        </w:rPr>
        <w:t>vehículos</w:t>
      </w:r>
      <w:r w:rsidR="00A43B25" w:rsidRPr="00F155B7">
        <w:rPr>
          <w:rFonts w:ascii="Arial" w:hAnsi="Arial"/>
          <w:sz w:val="22"/>
          <w:szCs w:val="22"/>
          <w:lang w:val="es-ES"/>
        </w:rPr>
        <w:t xml:space="preserve"> </w:t>
      </w:r>
      <w:r w:rsidR="003A7C47" w:rsidRPr="00F155B7">
        <w:rPr>
          <w:rFonts w:ascii="Arial" w:hAnsi="Arial"/>
          <w:sz w:val="22"/>
          <w:szCs w:val="22"/>
          <w:lang w:val="es-ES"/>
        </w:rPr>
        <w:t>eléctricos</w:t>
      </w:r>
      <w:r w:rsidR="00132F42" w:rsidRPr="00F155B7">
        <w:rPr>
          <w:rFonts w:ascii="Arial" w:hAnsi="Arial"/>
          <w:sz w:val="22"/>
          <w:szCs w:val="22"/>
          <w:lang w:val="es-ES"/>
        </w:rPr>
        <w:t xml:space="preserve"> </w:t>
      </w:r>
      <w:r w:rsidR="00A05C7D" w:rsidRPr="00F155B7">
        <w:rPr>
          <w:rFonts w:ascii="Arial" w:hAnsi="Arial"/>
          <w:sz w:val="22"/>
          <w:szCs w:val="22"/>
          <w:lang w:val="es-ES"/>
        </w:rPr>
        <w:t xml:space="preserve">en la fábrica de </w:t>
      </w:r>
      <w:r w:rsidR="00132F42" w:rsidRPr="00F155B7">
        <w:rPr>
          <w:rFonts w:ascii="Arial" w:hAnsi="Arial"/>
          <w:sz w:val="22"/>
          <w:szCs w:val="22"/>
          <w:lang w:val="es-ES"/>
        </w:rPr>
        <w:t>Blainville-sur-Orne</w:t>
      </w:r>
      <w:r w:rsidR="00A05C7D" w:rsidRPr="00F155B7">
        <w:rPr>
          <w:rFonts w:ascii="Arial" w:hAnsi="Arial"/>
          <w:sz w:val="22"/>
          <w:szCs w:val="22"/>
          <w:lang w:val="es-ES"/>
        </w:rPr>
        <w:t xml:space="preserve"> y actualmente comercializa </w:t>
      </w:r>
      <w:r w:rsidR="00132F42" w:rsidRPr="00F155B7">
        <w:rPr>
          <w:rFonts w:ascii="Arial" w:hAnsi="Arial"/>
          <w:sz w:val="22"/>
          <w:szCs w:val="22"/>
          <w:lang w:val="es-ES"/>
        </w:rPr>
        <w:t xml:space="preserve">la </w:t>
      </w:r>
      <w:r w:rsidR="00A05C7D" w:rsidRPr="00F155B7">
        <w:rPr>
          <w:rFonts w:ascii="Arial" w:hAnsi="Arial"/>
          <w:sz w:val="22"/>
          <w:szCs w:val="22"/>
          <w:lang w:val="es-ES"/>
        </w:rPr>
        <w:t>gama</w:t>
      </w:r>
      <w:r w:rsidR="00D04BD4" w:rsidRPr="00F155B7">
        <w:rPr>
          <w:rFonts w:ascii="Arial" w:hAnsi="Arial"/>
          <w:sz w:val="22"/>
          <w:szCs w:val="22"/>
          <w:lang w:val="es-ES"/>
        </w:rPr>
        <w:t xml:space="preserve"> </w:t>
      </w:r>
      <w:r w:rsidR="00F131B5" w:rsidRPr="00F155B7">
        <w:rPr>
          <w:rFonts w:ascii="Arial" w:hAnsi="Arial"/>
          <w:sz w:val="22"/>
          <w:szCs w:val="22"/>
          <w:lang w:val="es-ES"/>
        </w:rPr>
        <w:t>eléctrica</w:t>
      </w:r>
      <w:r w:rsidR="00D04BD4" w:rsidRPr="00F155B7">
        <w:rPr>
          <w:rFonts w:ascii="Arial" w:hAnsi="Arial"/>
          <w:sz w:val="22"/>
          <w:szCs w:val="22"/>
          <w:lang w:val="es-ES"/>
        </w:rPr>
        <w:t xml:space="preserve"> </w:t>
      </w:r>
      <w:r w:rsidR="00A05C7D" w:rsidRPr="00F155B7">
        <w:rPr>
          <w:rFonts w:ascii="Arial" w:hAnsi="Arial"/>
          <w:sz w:val="22"/>
          <w:szCs w:val="22"/>
          <w:lang w:val="es-ES"/>
        </w:rPr>
        <w:t>más amplia del mercado</w:t>
      </w:r>
      <w:r w:rsidR="00D04BD4" w:rsidRPr="00F155B7">
        <w:rPr>
          <w:rFonts w:ascii="Arial" w:hAnsi="Arial"/>
          <w:sz w:val="22"/>
          <w:szCs w:val="22"/>
          <w:lang w:val="es-ES"/>
        </w:rPr>
        <w:t xml:space="preserve">. Renault Trucks D Z.E., D Wide Z.E. </w:t>
      </w:r>
      <w:r w:rsidR="00A05C7D" w:rsidRPr="00F155B7">
        <w:rPr>
          <w:rFonts w:ascii="Arial" w:hAnsi="Arial"/>
          <w:sz w:val="22"/>
          <w:szCs w:val="22"/>
          <w:lang w:val="es-ES"/>
        </w:rPr>
        <w:t>y Master Z.E., una gama</w:t>
      </w:r>
      <w:r w:rsidR="00132F42" w:rsidRPr="00F155B7">
        <w:rPr>
          <w:rFonts w:ascii="Arial" w:hAnsi="Arial"/>
          <w:sz w:val="22"/>
          <w:szCs w:val="22"/>
          <w:lang w:val="es-ES"/>
        </w:rPr>
        <w:t xml:space="preserve"> qu</w:t>
      </w:r>
      <w:r w:rsidR="00A05C7D" w:rsidRPr="00F155B7">
        <w:rPr>
          <w:rFonts w:ascii="Arial" w:hAnsi="Arial"/>
          <w:sz w:val="22"/>
          <w:szCs w:val="22"/>
          <w:lang w:val="es-ES"/>
        </w:rPr>
        <w:t xml:space="preserve">e abarca desde las </w:t>
      </w:r>
      <w:r w:rsidR="00A43B25" w:rsidRPr="00F155B7">
        <w:rPr>
          <w:rFonts w:ascii="Arial" w:hAnsi="Arial"/>
          <w:sz w:val="22"/>
          <w:szCs w:val="22"/>
          <w:lang w:val="es-ES"/>
        </w:rPr>
        <w:t xml:space="preserve">3,1 </w:t>
      </w:r>
      <w:r w:rsidR="00A05C7D" w:rsidRPr="00F155B7">
        <w:rPr>
          <w:rFonts w:ascii="Arial" w:hAnsi="Arial"/>
          <w:sz w:val="22"/>
          <w:szCs w:val="22"/>
          <w:lang w:val="es-ES"/>
        </w:rPr>
        <w:t xml:space="preserve">a las </w:t>
      </w:r>
      <w:r w:rsidR="00A43B25" w:rsidRPr="00F155B7">
        <w:rPr>
          <w:rFonts w:ascii="Arial" w:hAnsi="Arial"/>
          <w:sz w:val="22"/>
          <w:szCs w:val="22"/>
          <w:lang w:val="es-ES"/>
        </w:rPr>
        <w:t xml:space="preserve">26 </w:t>
      </w:r>
      <w:r w:rsidR="001C3AE0" w:rsidRPr="00F155B7">
        <w:rPr>
          <w:rFonts w:ascii="Arial" w:hAnsi="Arial"/>
          <w:sz w:val="22"/>
          <w:szCs w:val="22"/>
          <w:lang w:val="es-ES"/>
        </w:rPr>
        <w:t>toneladas</w:t>
      </w:r>
      <w:r w:rsidR="00D04BD4" w:rsidRPr="00F155B7">
        <w:rPr>
          <w:rFonts w:ascii="Arial" w:hAnsi="Arial"/>
          <w:sz w:val="22"/>
          <w:szCs w:val="22"/>
          <w:lang w:val="es-ES"/>
        </w:rPr>
        <w:t xml:space="preserve"> </w:t>
      </w:r>
      <w:r w:rsidR="00A05C7D" w:rsidRPr="00F155B7">
        <w:rPr>
          <w:rFonts w:ascii="Arial" w:hAnsi="Arial"/>
          <w:sz w:val="22"/>
          <w:szCs w:val="22"/>
          <w:lang w:val="es-ES"/>
        </w:rPr>
        <w:t xml:space="preserve">y que </w:t>
      </w:r>
      <w:r w:rsidR="00037A49" w:rsidRPr="00F155B7">
        <w:rPr>
          <w:rFonts w:ascii="Arial" w:hAnsi="Arial"/>
          <w:sz w:val="22"/>
          <w:szCs w:val="22"/>
          <w:lang w:val="es-ES"/>
        </w:rPr>
        <w:t xml:space="preserve">satisface </w:t>
      </w:r>
      <w:r w:rsidR="00A05C7D" w:rsidRPr="00F155B7">
        <w:rPr>
          <w:rFonts w:ascii="Arial" w:hAnsi="Arial"/>
          <w:sz w:val="22"/>
          <w:szCs w:val="22"/>
          <w:lang w:val="es-ES"/>
        </w:rPr>
        <w:t xml:space="preserve">las </w:t>
      </w:r>
      <w:r w:rsidR="00F131B5" w:rsidRPr="00F155B7">
        <w:rPr>
          <w:rFonts w:ascii="Arial" w:hAnsi="Arial"/>
          <w:sz w:val="22"/>
          <w:szCs w:val="22"/>
          <w:lang w:val="es-ES"/>
        </w:rPr>
        <w:t>exigencias</w:t>
      </w:r>
      <w:r w:rsidR="00A43B25" w:rsidRPr="00F155B7">
        <w:rPr>
          <w:rFonts w:ascii="Arial" w:hAnsi="Arial"/>
          <w:sz w:val="22"/>
          <w:szCs w:val="22"/>
          <w:lang w:val="es-ES"/>
        </w:rPr>
        <w:t xml:space="preserve"> </w:t>
      </w:r>
      <w:r w:rsidR="0062330D" w:rsidRPr="00F155B7">
        <w:rPr>
          <w:rFonts w:ascii="Arial" w:hAnsi="Arial"/>
          <w:sz w:val="22"/>
          <w:szCs w:val="22"/>
          <w:lang w:val="es-ES"/>
        </w:rPr>
        <w:t xml:space="preserve">de las actividades de </w:t>
      </w:r>
      <w:r w:rsidR="00A05C7D" w:rsidRPr="00F155B7">
        <w:rPr>
          <w:rFonts w:ascii="Arial" w:hAnsi="Arial"/>
          <w:sz w:val="22"/>
          <w:szCs w:val="22"/>
          <w:lang w:val="es-ES"/>
        </w:rPr>
        <w:t xml:space="preserve">entregas, </w:t>
      </w:r>
      <w:r w:rsidR="00F131B5" w:rsidRPr="00F155B7">
        <w:rPr>
          <w:rFonts w:ascii="Arial" w:hAnsi="Arial"/>
          <w:sz w:val="22"/>
          <w:szCs w:val="22"/>
          <w:lang w:val="es-ES"/>
        </w:rPr>
        <w:t>distribución</w:t>
      </w:r>
      <w:r w:rsidR="00A43B25" w:rsidRPr="00F155B7">
        <w:rPr>
          <w:rFonts w:ascii="Arial" w:hAnsi="Arial"/>
          <w:sz w:val="22"/>
          <w:szCs w:val="22"/>
          <w:lang w:val="es-ES"/>
        </w:rPr>
        <w:t xml:space="preserve"> </w:t>
      </w:r>
      <w:r w:rsidR="00A05C7D" w:rsidRPr="00F155B7">
        <w:rPr>
          <w:rFonts w:ascii="Arial" w:hAnsi="Arial"/>
          <w:sz w:val="22"/>
          <w:szCs w:val="22"/>
          <w:lang w:val="es-ES"/>
        </w:rPr>
        <w:t xml:space="preserve">o recogida de </w:t>
      </w:r>
      <w:r w:rsidR="004A6F3D" w:rsidRPr="00F155B7">
        <w:rPr>
          <w:rFonts w:ascii="Arial" w:hAnsi="Arial"/>
          <w:sz w:val="22"/>
          <w:szCs w:val="22"/>
          <w:lang w:val="es-ES"/>
        </w:rPr>
        <w:t>residuos</w:t>
      </w:r>
      <w:r w:rsidR="00037A49" w:rsidRPr="00F155B7">
        <w:rPr>
          <w:rFonts w:ascii="Arial" w:hAnsi="Arial"/>
          <w:sz w:val="22"/>
          <w:szCs w:val="22"/>
          <w:lang w:val="es-ES"/>
        </w:rPr>
        <w:t xml:space="preserve"> en medio urbano</w:t>
      </w:r>
      <w:r w:rsidR="00A43B25" w:rsidRPr="00F155B7">
        <w:rPr>
          <w:rFonts w:ascii="Arial" w:hAnsi="Arial"/>
          <w:sz w:val="22"/>
          <w:szCs w:val="22"/>
          <w:lang w:val="es-ES"/>
        </w:rPr>
        <w:t xml:space="preserve">. </w:t>
      </w:r>
    </w:p>
    <w:p w14:paraId="17B4071C" w14:textId="77777777" w:rsidR="00D04BD4" w:rsidRPr="00F155B7" w:rsidRDefault="00D04BD4" w:rsidP="00A43B25">
      <w:pPr>
        <w:jc w:val="both"/>
        <w:rPr>
          <w:rFonts w:ascii="Arial" w:hAnsi="Arial"/>
          <w:sz w:val="22"/>
          <w:szCs w:val="22"/>
          <w:lang w:val="es-ES"/>
        </w:rPr>
      </w:pPr>
    </w:p>
    <w:p w14:paraId="53297086" w14:textId="4DF33D24" w:rsidR="000B7974" w:rsidRPr="00F155B7" w:rsidRDefault="004A6F3D" w:rsidP="000B7974">
      <w:pPr>
        <w:rPr>
          <w:rFonts w:ascii="Arial" w:hAnsi="Arial"/>
          <w:sz w:val="22"/>
          <w:szCs w:val="22"/>
          <w:lang w:val="es-ES"/>
        </w:rPr>
      </w:pPr>
      <w:r w:rsidRPr="00F155B7">
        <w:rPr>
          <w:rFonts w:ascii="Arial" w:hAnsi="Arial"/>
          <w:sz w:val="22"/>
          <w:szCs w:val="22"/>
          <w:lang w:val="es-ES"/>
        </w:rPr>
        <w:t xml:space="preserve">A fin de acompañar a sus </w:t>
      </w:r>
      <w:r w:rsidR="00F131B5" w:rsidRPr="00F155B7">
        <w:rPr>
          <w:rFonts w:ascii="Arial" w:hAnsi="Arial"/>
          <w:sz w:val="22"/>
          <w:szCs w:val="22"/>
          <w:lang w:val="es-ES"/>
        </w:rPr>
        <w:t>clientes</w:t>
      </w:r>
      <w:r w:rsidR="000B7974" w:rsidRPr="00F155B7">
        <w:rPr>
          <w:rFonts w:ascii="Arial" w:hAnsi="Arial"/>
          <w:sz w:val="22"/>
          <w:szCs w:val="22"/>
          <w:lang w:val="es-ES"/>
        </w:rPr>
        <w:t xml:space="preserve"> </w:t>
      </w:r>
      <w:r w:rsidRPr="00F155B7">
        <w:rPr>
          <w:rFonts w:ascii="Arial" w:hAnsi="Arial"/>
          <w:sz w:val="22"/>
          <w:szCs w:val="22"/>
          <w:lang w:val="es-ES"/>
        </w:rPr>
        <w:t xml:space="preserve">en </w:t>
      </w:r>
      <w:r w:rsidR="000B7974" w:rsidRPr="00F155B7">
        <w:rPr>
          <w:rFonts w:ascii="Arial" w:hAnsi="Arial"/>
          <w:sz w:val="22"/>
          <w:szCs w:val="22"/>
          <w:lang w:val="es-ES"/>
        </w:rPr>
        <w:t>l</w:t>
      </w:r>
      <w:r w:rsidRPr="00F155B7">
        <w:rPr>
          <w:rFonts w:ascii="Arial" w:hAnsi="Arial"/>
          <w:sz w:val="22"/>
          <w:szCs w:val="22"/>
          <w:lang w:val="es-ES"/>
        </w:rPr>
        <w:t xml:space="preserve">a </w:t>
      </w:r>
      <w:r w:rsidR="00F131B5" w:rsidRPr="00F155B7">
        <w:rPr>
          <w:rFonts w:ascii="Arial" w:hAnsi="Arial"/>
          <w:sz w:val="22"/>
          <w:szCs w:val="22"/>
          <w:lang w:val="es-ES"/>
        </w:rPr>
        <w:t>aceleración</w:t>
      </w:r>
      <w:r w:rsidR="000B7974" w:rsidRPr="00F155B7">
        <w:rPr>
          <w:rFonts w:ascii="Arial" w:hAnsi="Arial"/>
          <w:sz w:val="22"/>
          <w:szCs w:val="22"/>
          <w:lang w:val="es-ES"/>
        </w:rPr>
        <w:t xml:space="preserve"> </w:t>
      </w:r>
      <w:r w:rsidRPr="00F155B7">
        <w:rPr>
          <w:rFonts w:ascii="Arial" w:hAnsi="Arial"/>
          <w:sz w:val="22"/>
          <w:szCs w:val="22"/>
          <w:lang w:val="es-ES"/>
        </w:rPr>
        <w:t xml:space="preserve">de su </w:t>
      </w:r>
      <w:r w:rsidR="00F131B5" w:rsidRPr="00F155B7">
        <w:rPr>
          <w:rFonts w:ascii="Arial" w:hAnsi="Arial"/>
          <w:sz w:val="22"/>
          <w:szCs w:val="22"/>
          <w:lang w:val="es-ES"/>
        </w:rPr>
        <w:t>transición</w:t>
      </w:r>
      <w:r w:rsidR="000B7974" w:rsidRPr="00F155B7">
        <w:rPr>
          <w:rFonts w:ascii="Arial" w:hAnsi="Arial"/>
          <w:sz w:val="22"/>
          <w:szCs w:val="22"/>
          <w:lang w:val="es-ES"/>
        </w:rPr>
        <w:t xml:space="preserve"> </w:t>
      </w:r>
      <w:r w:rsidRPr="00F155B7">
        <w:rPr>
          <w:rFonts w:ascii="Arial" w:hAnsi="Arial"/>
          <w:sz w:val="22"/>
          <w:szCs w:val="22"/>
          <w:lang w:val="es-ES"/>
        </w:rPr>
        <w:t>energética</w:t>
      </w:r>
      <w:r w:rsidR="000B7974" w:rsidRPr="00F155B7">
        <w:rPr>
          <w:rFonts w:ascii="Arial" w:hAnsi="Arial"/>
          <w:sz w:val="22"/>
          <w:szCs w:val="22"/>
          <w:lang w:val="es-ES"/>
        </w:rPr>
        <w:t xml:space="preserve">, Renault Trucks </w:t>
      </w:r>
      <w:r w:rsidRPr="00F155B7">
        <w:rPr>
          <w:rFonts w:ascii="Arial" w:hAnsi="Arial"/>
          <w:sz w:val="22"/>
          <w:szCs w:val="22"/>
          <w:lang w:val="es-ES"/>
        </w:rPr>
        <w:t>h</w:t>
      </w:r>
      <w:r w:rsidR="000B7974" w:rsidRPr="00F155B7">
        <w:rPr>
          <w:rFonts w:ascii="Arial" w:hAnsi="Arial"/>
          <w:sz w:val="22"/>
          <w:szCs w:val="22"/>
          <w:lang w:val="es-ES"/>
        </w:rPr>
        <w:t xml:space="preserve">a </w:t>
      </w:r>
      <w:r w:rsidRPr="00F155B7">
        <w:rPr>
          <w:rFonts w:ascii="Arial" w:hAnsi="Arial"/>
          <w:sz w:val="22"/>
          <w:szCs w:val="22"/>
          <w:lang w:val="es-ES"/>
        </w:rPr>
        <w:t xml:space="preserve">creado una nueva </w:t>
      </w:r>
      <w:r w:rsidR="00F131B5" w:rsidRPr="00F155B7">
        <w:rPr>
          <w:rFonts w:ascii="Arial" w:hAnsi="Arial"/>
          <w:sz w:val="22"/>
          <w:szCs w:val="22"/>
          <w:lang w:val="es-ES"/>
        </w:rPr>
        <w:t>organización</w:t>
      </w:r>
      <w:r w:rsidR="000B7974" w:rsidRPr="00F155B7">
        <w:rPr>
          <w:rFonts w:ascii="Arial" w:hAnsi="Arial"/>
          <w:sz w:val="22"/>
          <w:szCs w:val="22"/>
          <w:lang w:val="es-ES"/>
        </w:rPr>
        <w:t xml:space="preserve"> co</w:t>
      </w:r>
      <w:r w:rsidRPr="00F155B7">
        <w:rPr>
          <w:rFonts w:ascii="Arial" w:hAnsi="Arial"/>
          <w:sz w:val="22"/>
          <w:szCs w:val="22"/>
          <w:lang w:val="es-ES"/>
        </w:rPr>
        <w:t>mercial</w:t>
      </w:r>
      <w:r w:rsidR="000B7974" w:rsidRPr="00F155B7">
        <w:rPr>
          <w:rFonts w:ascii="Arial" w:hAnsi="Arial"/>
          <w:sz w:val="22"/>
          <w:szCs w:val="22"/>
          <w:lang w:val="es-ES"/>
        </w:rPr>
        <w:t xml:space="preserve"> d</w:t>
      </w:r>
      <w:r w:rsidRPr="00F155B7">
        <w:rPr>
          <w:rFonts w:ascii="Arial" w:hAnsi="Arial"/>
          <w:sz w:val="22"/>
          <w:szCs w:val="22"/>
          <w:lang w:val="es-ES"/>
        </w:rPr>
        <w:t xml:space="preserve">edicada a </w:t>
      </w:r>
      <w:r w:rsidR="000B7974" w:rsidRPr="00F155B7">
        <w:rPr>
          <w:rFonts w:ascii="Arial" w:hAnsi="Arial"/>
          <w:sz w:val="22"/>
          <w:szCs w:val="22"/>
          <w:lang w:val="es-ES"/>
        </w:rPr>
        <w:t xml:space="preserve">la </w:t>
      </w:r>
      <w:r w:rsidR="003A7C47" w:rsidRPr="00F155B7">
        <w:rPr>
          <w:rFonts w:ascii="Arial" w:hAnsi="Arial"/>
          <w:sz w:val="22"/>
          <w:szCs w:val="22"/>
          <w:lang w:val="es-ES"/>
        </w:rPr>
        <w:t>movilidad eléctrica</w:t>
      </w:r>
      <w:r w:rsidR="000B7974" w:rsidRPr="00F155B7">
        <w:rPr>
          <w:rFonts w:ascii="Arial" w:hAnsi="Arial"/>
          <w:sz w:val="22"/>
          <w:szCs w:val="22"/>
          <w:lang w:val="es-ES"/>
        </w:rPr>
        <w:t>.</w:t>
      </w:r>
    </w:p>
    <w:p w14:paraId="042F8BC1" w14:textId="77777777" w:rsidR="000B7974" w:rsidRPr="00F155B7" w:rsidRDefault="000B7974" w:rsidP="00A43B25">
      <w:pPr>
        <w:jc w:val="both"/>
        <w:rPr>
          <w:rFonts w:ascii="Arial" w:hAnsi="Arial"/>
          <w:sz w:val="22"/>
          <w:szCs w:val="22"/>
          <w:lang w:val="es-ES"/>
        </w:rPr>
      </w:pPr>
    </w:p>
    <w:p w14:paraId="088CFCD3" w14:textId="0149041D" w:rsidR="00A43B25" w:rsidRPr="00F155B7" w:rsidRDefault="004A6F3D" w:rsidP="00A43B25">
      <w:pPr>
        <w:jc w:val="both"/>
        <w:rPr>
          <w:rFonts w:ascii="Arial" w:hAnsi="Arial"/>
          <w:sz w:val="22"/>
          <w:szCs w:val="22"/>
          <w:lang w:val="es-ES"/>
        </w:rPr>
      </w:pPr>
      <w:r w:rsidRPr="00F155B7">
        <w:rPr>
          <w:rFonts w:ascii="Arial" w:hAnsi="Arial"/>
          <w:sz w:val="22"/>
          <w:szCs w:val="22"/>
          <w:lang w:val="es-ES"/>
        </w:rPr>
        <w:t>De forma paralela</w:t>
      </w:r>
      <w:r w:rsidR="000B7974" w:rsidRPr="00F155B7">
        <w:rPr>
          <w:rFonts w:ascii="Arial" w:hAnsi="Arial"/>
          <w:sz w:val="22"/>
          <w:szCs w:val="22"/>
          <w:lang w:val="es-ES"/>
        </w:rPr>
        <w:t xml:space="preserve">, </w:t>
      </w:r>
      <w:r w:rsidRPr="00F155B7">
        <w:rPr>
          <w:rFonts w:ascii="Arial" w:hAnsi="Arial"/>
          <w:sz w:val="22"/>
          <w:szCs w:val="22"/>
          <w:lang w:val="es-ES"/>
        </w:rPr>
        <w:t>e</w:t>
      </w:r>
      <w:r w:rsidR="000B7974" w:rsidRPr="00F155B7">
        <w:rPr>
          <w:rFonts w:ascii="Arial" w:hAnsi="Arial"/>
          <w:sz w:val="22"/>
          <w:szCs w:val="22"/>
          <w:lang w:val="es-ES"/>
        </w:rPr>
        <w:t xml:space="preserve">l </w:t>
      </w:r>
      <w:r w:rsidR="001C3AE0" w:rsidRPr="00F155B7">
        <w:rPr>
          <w:rFonts w:ascii="Arial" w:hAnsi="Arial"/>
          <w:sz w:val="22"/>
          <w:szCs w:val="22"/>
          <w:lang w:val="es-ES"/>
        </w:rPr>
        <w:t>fabricante</w:t>
      </w:r>
      <w:r w:rsidR="000B7974" w:rsidRPr="00F155B7">
        <w:rPr>
          <w:rFonts w:ascii="Arial" w:hAnsi="Arial"/>
          <w:sz w:val="22"/>
          <w:szCs w:val="22"/>
          <w:lang w:val="es-ES"/>
        </w:rPr>
        <w:t xml:space="preserve"> </w:t>
      </w:r>
      <w:r w:rsidRPr="00F155B7">
        <w:rPr>
          <w:rFonts w:ascii="Arial" w:hAnsi="Arial"/>
          <w:sz w:val="22"/>
          <w:szCs w:val="22"/>
          <w:lang w:val="es-ES"/>
        </w:rPr>
        <w:t xml:space="preserve">prosigue sus inversiones para ampliar </w:t>
      </w:r>
      <w:r w:rsidR="00A43B25" w:rsidRPr="00F155B7">
        <w:rPr>
          <w:rFonts w:ascii="Arial" w:hAnsi="Arial"/>
          <w:sz w:val="22"/>
          <w:szCs w:val="22"/>
          <w:lang w:val="es-ES"/>
        </w:rPr>
        <w:t>l</w:t>
      </w:r>
      <w:r w:rsidRPr="00F155B7">
        <w:rPr>
          <w:rFonts w:ascii="Arial" w:hAnsi="Arial"/>
          <w:sz w:val="22"/>
          <w:szCs w:val="22"/>
          <w:lang w:val="es-ES"/>
        </w:rPr>
        <w:t xml:space="preserve">a </w:t>
      </w:r>
      <w:r w:rsidR="00F131B5" w:rsidRPr="00F155B7">
        <w:rPr>
          <w:rFonts w:ascii="Arial" w:hAnsi="Arial"/>
          <w:sz w:val="22"/>
          <w:szCs w:val="22"/>
          <w:lang w:val="es-ES"/>
        </w:rPr>
        <w:t>electrificación</w:t>
      </w:r>
      <w:r w:rsidRPr="00F155B7">
        <w:rPr>
          <w:rFonts w:ascii="Arial" w:hAnsi="Arial"/>
          <w:sz w:val="22"/>
          <w:szCs w:val="22"/>
          <w:lang w:val="es-ES"/>
        </w:rPr>
        <w:t xml:space="preserve"> de su</w:t>
      </w:r>
      <w:r w:rsidR="00A43B25" w:rsidRPr="00F155B7">
        <w:rPr>
          <w:rFonts w:ascii="Arial" w:hAnsi="Arial"/>
          <w:sz w:val="22"/>
          <w:szCs w:val="22"/>
          <w:lang w:val="es-ES"/>
        </w:rPr>
        <w:t xml:space="preserve"> gam</w:t>
      </w:r>
      <w:r w:rsidRPr="00F155B7">
        <w:rPr>
          <w:rFonts w:ascii="Arial" w:hAnsi="Arial"/>
          <w:sz w:val="22"/>
          <w:szCs w:val="22"/>
          <w:lang w:val="es-ES"/>
        </w:rPr>
        <w:t>a</w:t>
      </w:r>
      <w:r w:rsidR="00A43B25" w:rsidRPr="00F155B7">
        <w:rPr>
          <w:rFonts w:ascii="Arial" w:hAnsi="Arial"/>
          <w:sz w:val="22"/>
          <w:szCs w:val="22"/>
          <w:lang w:val="es-ES"/>
        </w:rPr>
        <w:t xml:space="preserve"> de </w:t>
      </w:r>
      <w:r w:rsidR="00D83810" w:rsidRPr="00F155B7">
        <w:rPr>
          <w:rFonts w:ascii="Arial" w:hAnsi="Arial"/>
          <w:sz w:val="22"/>
          <w:szCs w:val="22"/>
          <w:lang w:val="es-ES"/>
        </w:rPr>
        <w:t>vehículos</w:t>
      </w:r>
      <w:r w:rsidR="00A43B25" w:rsidRPr="00F155B7">
        <w:rPr>
          <w:rFonts w:ascii="Arial" w:hAnsi="Arial"/>
          <w:sz w:val="22"/>
          <w:szCs w:val="22"/>
          <w:lang w:val="es-ES"/>
        </w:rPr>
        <w:t xml:space="preserve"> </w:t>
      </w:r>
      <w:r w:rsidRPr="00F155B7">
        <w:rPr>
          <w:rFonts w:ascii="Arial" w:hAnsi="Arial"/>
          <w:sz w:val="22"/>
          <w:szCs w:val="22"/>
          <w:lang w:val="es-ES"/>
        </w:rPr>
        <w:t>para todos los usos</w:t>
      </w:r>
      <w:r w:rsidR="00132F42" w:rsidRPr="00F155B7">
        <w:rPr>
          <w:rFonts w:ascii="Arial" w:hAnsi="Arial"/>
          <w:sz w:val="22"/>
          <w:szCs w:val="22"/>
          <w:lang w:val="es-ES"/>
        </w:rPr>
        <w:t xml:space="preserve">. </w:t>
      </w:r>
      <w:r w:rsidRPr="00F155B7">
        <w:rPr>
          <w:rFonts w:ascii="Arial" w:hAnsi="Arial"/>
          <w:sz w:val="22"/>
          <w:szCs w:val="22"/>
          <w:lang w:val="es-ES"/>
        </w:rPr>
        <w:t xml:space="preserve">A partir de </w:t>
      </w:r>
      <w:r w:rsidR="00132F42" w:rsidRPr="00F155B7">
        <w:rPr>
          <w:rFonts w:ascii="Arial" w:hAnsi="Arial"/>
          <w:sz w:val="22"/>
          <w:szCs w:val="22"/>
          <w:lang w:val="es-ES"/>
        </w:rPr>
        <w:t xml:space="preserve">2023, </w:t>
      </w:r>
      <w:r w:rsidRPr="00F155B7">
        <w:rPr>
          <w:rFonts w:ascii="Arial" w:hAnsi="Arial"/>
          <w:sz w:val="22"/>
          <w:szCs w:val="22"/>
          <w:lang w:val="es-ES"/>
        </w:rPr>
        <w:t xml:space="preserve">habrá una oferta en modo eléctrico para todos los </w:t>
      </w:r>
      <w:r w:rsidR="00132F42" w:rsidRPr="00F155B7">
        <w:rPr>
          <w:rFonts w:ascii="Arial" w:hAnsi="Arial"/>
          <w:sz w:val="22"/>
          <w:szCs w:val="22"/>
          <w:lang w:val="es-ES"/>
        </w:rPr>
        <w:t>segment</w:t>
      </w:r>
      <w:r w:rsidRPr="00F155B7">
        <w:rPr>
          <w:rFonts w:ascii="Arial" w:hAnsi="Arial"/>
          <w:sz w:val="22"/>
          <w:szCs w:val="22"/>
          <w:lang w:val="es-ES"/>
        </w:rPr>
        <w:t>os</w:t>
      </w:r>
      <w:r w:rsidR="000B7974" w:rsidRPr="00F155B7">
        <w:rPr>
          <w:rFonts w:ascii="Arial" w:hAnsi="Arial"/>
          <w:sz w:val="22"/>
          <w:szCs w:val="22"/>
          <w:lang w:val="es-ES"/>
        </w:rPr>
        <w:t>:</w:t>
      </w:r>
      <w:r w:rsidR="00132F42" w:rsidRPr="00F155B7">
        <w:rPr>
          <w:rFonts w:ascii="Arial" w:hAnsi="Arial"/>
          <w:sz w:val="22"/>
          <w:szCs w:val="22"/>
          <w:lang w:val="es-ES"/>
        </w:rPr>
        <w:t xml:space="preserve"> </w:t>
      </w:r>
      <w:r w:rsidR="00F131B5" w:rsidRPr="00F155B7">
        <w:rPr>
          <w:rFonts w:ascii="Arial" w:hAnsi="Arial"/>
          <w:sz w:val="22"/>
          <w:szCs w:val="22"/>
          <w:lang w:val="es-ES"/>
        </w:rPr>
        <w:t>distribución</w:t>
      </w:r>
      <w:r w:rsidR="00A43B25" w:rsidRPr="00F155B7">
        <w:rPr>
          <w:rFonts w:ascii="Arial" w:hAnsi="Arial"/>
          <w:sz w:val="22"/>
          <w:szCs w:val="22"/>
          <w:lang w:val="es-ES"/>
        </w:rPr>
        <w:t xml:space="preserve">, </w:t>
      </w:r>
      <w:r w:rsidR="00F131B5" w:rsidRPr="00F155B7">
        <w:rPr>
          <w:rFonts w:ascii="Arial" w:hAnsi="Arial"/>
          <w:sz w:val="22"/>
          <w:szCs w:val="22"/>
          <w:lang w:val="es-ES"/>
        </w:rPr>
        <w:t>construcción</w:t>
      </w:r>
      <w:r w:rsidR="000B7974" w:rsidRPr="00F155B7">
        <w:rPr>
          <w:rFonts w:ascii="Arial" w:hAnsi="Arial"/>
          <w:sz w:val="22"/>
          <w:szCs w:val="22"/>
          <w:lang w:val="es-ES"/>
        </w:rPr>
        <w:t xml:space="preserve"> </w:t>
      </w:r>
      <w:r w:rsidRPr="00F155B7">
        <w:rPr>
          <w:rFonts w:ascii="Arial" w:hAnsi="Arial"/>
          <w:sz w:val="22"/>
          <w:szCs w:val="22"/>
          <w:lang w:val="es-ES"/>
        </w:rPr>
        <w:t>y larga distancia</w:t>
      </w:r>
      <w:r w:rsidR="00132F42" w:rsidRPr="00F155B7">
        <w:rPr>
          <w:rFonts w:ascii="Arial" w:hAnsi="Arial"/>
          <w:sz w:val="22"/>
          <w:szCs w:val="22"/>
          <w:lang w:val="es-ES"/>
        </w:rPr>
        <w:t xml:space="preserve">. </w:t>
      </w:r>
    </w:p>
    <w:p w14:paraId="64C90577" w14:textId="77777777" w:rsidR="00132F42" w:rsidRPr="00F155B7" w:rsidRDefault="00132F42" w:rsidP="00A43B25">
      <w:pPr>
        <w:jc w:val="both"/>
        <w:rPr>
          <w:rFonts w:ascii="Arial" w:hAnsi="Arial"/>
          <w:sz w:val="22"/>
          <w:szCs w:val="22"/>
          <w:lang w:val="es-ES"/>
        </w:rPr>
      </w:pPr>
    </w:p>
    <w:p w14:paraId="2E33D9E8" w14:textId="77777777" w:rsidR="00B32982" w:rsidRPr="00F155B7" w:rsidRDefault="00B32982" w:rsidP="00B32982">
      <w:pPr>
        <w:rPr>
          <w:rFonts w:ascii="Arial" w:hAnsi="Arial"/>
          <w:sz w:val="22"/>
          <w:szCs w:val="22"/>
          <w:lang w:val="es-ES"/>
        </w:rPr>
      </w:pPr>
    </w:p>
    <w:p w14:paraId="01D5A093" w14:textId="7B7DD87A" w:rsidR="00396092" w:rsidRPr="00F155B7" w:rsidRDefault="00396092">
      <w:pPr>
        <w:rPr>
          <w:rFonts w:cs="Arial"/>
          <w:b/>
          <w:i/>
          <w:sz w:val="18"/>
          <w:szCs w:val="18"/>
          <w:lang w:val="es-ES"/>
        </w:rPr>
      </w:pPr>
    </w:p>
    <w:p w14:paraId="639205A0" w14:textId="73EEC2C8" w:rsidR="00302546" w:rsidRPr="00F155B7" w:rsidRDefault="00302546">
      <w:pPr>
        <w:rPr>
          <w:rFonts w:cs="Arial"/>
          <w:b/>
          <w:i/>
          <w:sz w:val="18"/>
          <w:szCs w:val="18"/>
          <w:lang w:val="es-ES"/>
        </w:rPr>
      </w:pPr>
    </w:p>
    <w:p w14:paraId="29B375EF" w14:textId="64C00E4A" w:rsidR="00302546" w:rsidRPr="00F155B7" w:rsidRDefault="00302546">
      <w:pPr>
        <w:rPr>
          <w:rFonts w:cs="Arial"/>
          <w:b/>
          <w:i/>
          <w:sz w:val="18"/>
          <w:szCs w:val="18"/>
          <w:lang w:val="es-ES"/>
        </w:rPr>
      </w:pPr>
    </w:p>
    <w:p w14:paraId="36F11D20" w14:textId="77777777" w:rsidR="00302546" w:rsidRPr="00F155B7" w:rsidRDefault="00302546">
      <w:pPr>
        <w:rPr>
          <w:rFonts w:cs="Arial"/>
          <w:b/>
          <w:i/>
          <w:sz w:val="18"/>
          <w:szCs w:val="18"/>
          <w:lang w:val="es-ES"/>
        </w:rPr>
      </w:pPr>
    </w:p>
    <w:p w14:paraId="44D56BD9" w14:textId="4A973F9E" w:rsidR="0031121B" w:rsidRPr="00F155B7" w:rsidRDefault="0031121B">
      <w:pPr>
        <w:rPr>
          <w:rFonts w:cs="Arial"/>
          <w:b/>
          <w:i/>
          <w:sz w:val="18"/>
          <w:szCs w:val="18"/>
          <w:lang w:val="es-ES"/>
        </w:rPr>
      </w:pPr>
    </w:p>
    <w:p w14:paraId="7B07A151" w14:textId="77777777" w:rsidR="00860070" w:rsidRPr="00191FB0" w:rsidRDefault="00860070" w:rsidP="00860070">
      <w:pPr>
        <w:pStyle w:val="TEXTECOURANT"/>
        <w:spacing w:line="276" w:lineRule="auto"/>
        <w:ind w:left="0"/>
        <w:rPr>
          <w:b/>
          <w:bCs/>
          <w:i/>
          <w:iCs/>
        </w:rPr>
      </w:pPr>
      <w:r w:rsidRPr="00191FB0">
        <w:rPr>
          <w:b/>
          <w:bCs/>
          <w:i/>
          <w:iCs/>
        </w:rPr>
        <w:t xml:space="preserve">Acerca de Renault Trucks </w:t>
      </w:r>
    </w:p>
    <w:p w14:paraId="6EC4AB57" w14:textId="77777777" w:rsidR="00860070" w:rsidRDefault="00860070" w:rsidP="00860070">
      <w:pPr>
        <w:pStyle w:val="TEXTECOURANT"/>
        <w:spacing w:line="276" w:lineRule="auto"/>
        <w:ind w:left="0"/>
      </w:pPr>
    </w:p>
    <w:p w14:paraId="09EE1FD2" w14:textId="77777777" w:rsidR="00860070" w:rsidRDefault="00860070" w:rsidP="00860070">
      <w:pPr>
        <w:pStyle w:val="TEXTECOURANT"/>
        <w:spacing w:line="276" w:lineRule="auto"/>
        <w:ind w:left="0"/>
      </w:pPr>
      <w:r>
        <w:t xml:space="preserve">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1.400 puntos de servicio en el mundo. El diseño y montaje de los camiones Renault Trucks, así como la producción de la mayor parte de los componentes, se realizan en Francia. </w:t>
      </w:r>
    </w:p>
    <w:p w14:paraId="0F476E78" w14:textId="77777777" w:rsidR="00860070" w:rsidRDefault="00860070" w:rsidP="00860070">
      <w:pPr>
        <w:pStyle w:val="TEXTECOURANT"/>
        <w:spacing w:line="276" w:lineRule="auto"/>
        <w:ind w:left="0"/>
      </w:pPr>
    </w:p>
    <w:p w14:paraId="4265A764" w14:textId="77777777" w:rsidR="00860070" w:rsidRPr="00CA38D8" w:rsidRDefault="00860070" w:rsidP="00860070">
      <w:pPr>
        <w:pStyle w:val="TEXTECOURANT"/>
        <w:spacing w:line="276" w:lineRule="auto"/>
        <w:ind w:left="0"/>
        <w:rPr>
          <w:rFonts w:cs="Arial"/>
          <w:sz w:val="18"/>
          <w:szCs w:val="22"/>
          <w:lang w:val="es-ES"/>
        </w:rPr>
      </w:pPr>
      <w: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104.000 personas, cuenta con plantas de producción en 18 países y vende sus productos en más de 190 mercados. En 2020 las ventas del grupo supusieron un volumen de negocios de 33,4 millardos de euros (338,4 millardos de coronas suecas). El Grupo Volvo es una empresa cotizada con domicilio social en Gotemburgo, Suecia. Las acciones Volvo cotizan en la bolsa Nasdaq Estocolm.</w:t>
      </w:r>
    </w:p>
    <w:p w14:paraId="50D39133" w14:textId="77777777" w:rsidR="00860070" w:rsidRPr="00356510" w:rsidRDefault="00860070" w:rsidP="00860070">
      <w:pPr>
        <w:pStyle w:val="TEXTECOURANT"/>
        <w:spacing w:line="276" w:lineRule="auto"/>
        <w:ind w:left="0"/>
        <w:jc w:val="both"/>
        <w:rPr>
          <w:rFonts w:cs="Arial"/>
          <w:b/>
          <w:i/>
          <w:color w:val="auto"/>
          <w:sz w:val="18"/>
          <w:szCs w:val="18"/>
          <w:lang w:val="es-ES"/>
        </w:rPr>
      </w:pPr>
    </w:p>
    <w:p w14:paraId="5F76449E" w14:textId="77777777" w:rsidR="00860070" w:rsidRPr="00356510" w:rsidRDefault="00860070" w:rsidP="00860070">
      <w:pPr>
        <w:spacing w:line="276" w:lineRule="auto"/>
        <w:rPr>
          <w:rFonts w:ascii="Arial" w:hAnsi="Arial"/>
          <w:sz w:val="20"/>
          <w:szCs w:val="20"/>
          <w:lang w:val="es-ES"/>
        </w:rPr>
      </w:pPr>
    </w:p>
    <w:p w14:paraId="57333B3D" w14:textId="77777777" w:rsidR="00860070" w:rsidRDefault="00860070" w:rsidP="00860070">
      <w:pPr>
        <w:pStyle w:val="TEXTECOURANT"/>
        <w:spacing w:line="276" w:lineRule="auto"/>
        <w:ind w:left="0"/>
        <w:rPr>
          <w:b/>
          <w:bCs/>
          <w:color w:val="E32329" w:themeColor="background2"/>
          <w:sz w:val="18"/>
          <w:szCs w:val="18"/>
          <w:lang w:val="es-ES"/>
        </w:rPr>
      </w:pPr>
    </w:p>
    <w:p w14:paraId="637464D5" w14:textId="77777777" w:rsidR="00860070" w:rsidRPr="00356510" w:rsidRDefault="00860070" w:rsidP="00860070">
      <w:pPr>
        <w:pStyle w:val="TEXTECOURANT"/>
        <w:spacing w:line="276" w:lineRule="auto"/>
        <w:ind w:left="0"/>
        <w:rPr>
          <w:b/>
          <w:bCs/>
          <w:color w:val="E32329" w:themeColor="background2"/>
          <w:sz w:val="18"/>
          <w:szCs w:val="18"/>
          <w:lang w:val="es-ES"/>
        </w:rPr>
      </w:pPr>
    </w:p>
    <w:p w14:paraId="034D18C6" w14:textId="77777777" w:rsidR="00860070" w:rsidRPr="00356510" w:rsidRDefault="00860070" w:rsidP="00860070">
      <w:pPr>
        <w:pStyle w:val="TEXTECOURANT"/>
        <w:spacing w:line="276" w:lineRule="auto"/>
        <w:ind w:left="0"/>
        <w:rPr>
          <w:rFonts w:cs="Arial"/>
          <w:sz w:val="18"/>
          <w:szCs w:val="22"/>
          <w:lang w:val="es-E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860070" w:rsidRPr="001B006C" w14:paraId="3618D980" w14:textId="77777777" w:rsidTr="00F83922">
        <w:trPr>
          <w:trHeight w:val="964"/>
        </w:trPr>
        <w:tc>
          <w:tcPr>
            <w:tcW w:w="4670" w:type="dxa"/>
            <w:vAlign w:val="center"/>
          </w:tcPr>
          <w:p w14:paraId="3FBC0BCB" w14:textId="77777777" w:rsidR="00860070" w:rsidRPr="00356510" w:rsidRDefault="00860070" w:rsidP="00F83922">
            <w:pPr>
              <w:pStyle w:val="TEXTECOURANT"/>
              <w:spacing w:line="276" w:lineRule="auto"/>
              <w:ind w:left="0"/>
              <w:rPr>
                <w:b/>
                <w:bCs/>
                <w:color w:val="E32329" w:themeColor="background2"/>
                <w:sz w:val="18"/>
                <w:szCs w:val="18"/>
                <w:lang w:val="es-ES"/>
              </w:rPr>
            </w:pPr>
            <w:r w:rsidRPr="00356510">
              <w:rPr>
                <w:b/>
                <w:bCs/>
                <w:color w:val="E32329" w:themeColor="background2"/>
                <w:sz w:val="18"/>
                <w:szCs w:val="18"/>
                <w:lang w:val="es-ES"/>
              </w:rPr>
              <w:t xml:space="preserve">Más información en: </w:t>
            </w:r>
          </w:p>
        </w:tc>
        <w:tc>
          <w:tcPr>
            <w:tcW w:w="4670" w:type="dxa"/>
            <w:vAlign w:val="center"/>
          </w:tcPr>
          <w:p w14:paraId="2C1D3681" w14:textId="77777777" w:rsidR="00860070" w:rsidRPr="00356510" w:rsidRDefault="00860070" w:rsidP="00F83922">
            <w:pPr>
              <w:pStyle w:val="TEXTECOURANT"/>
              <w:spacing w:line="276" w:lineRule="auto"/>
              <w:ind w:left="0"/>
              <w:rPr>
                <w:color w:val="4A4644" w:themeColor="text2"/>
                <w:sz w:val="18"/>
                <w:szCs w:val="18"/>
                <w:lang w:val="es-ES"/>
              </w:rPr>
            </w:pPr>
            <w:r w:rsidRPr="00356510">
              <w:rPr>
                <w:b/>
                <w:bCs/>
                <w:color w:val="4A4644" w:themeColor="text2"/>
                <w:sz w:val="18"/>
                <w:szCs w:val="18"/>
                <w:lang w:val="es-ES"/>
              </w:rPr>
              <w:t>Séveryne Molard</w:t>
            </w:r>
            <w:r w:rsidRPr="00356510">
              <w:rPr>
                <w:color w:val="4A4644" w:themeColor="text2"/>
                <w:sz w:val="18"/>
                <w:szCs w:val="18"/>
                <w:lang w:val="es-ES"/>
              </w:rPr>
              <w:cr/>
              <w:t>Tel. +33 (0)4 81 93 09 52</w:t>
            </w:r>
          </w:p>
          <w:p w14:paraId="77C0AF7A" w14:textId="77777777" w:rsidR="00860070" w:rsidRPr="00356510" w:rsidRDefault="00860070" w:rsidP="00F83922">
            <w:pPr>
              <w:pStyle w:val="TEXTECOURANT"/>
              <w:spacing w:line="276" w:lineRule="auto"/>
              <w:ind w:left="0"/>
              <w:rPr>
                <w:sz w:val="18"/>
                <w:szCs w:val="18"/>
                <w:lang w:val="es-ES"/>
              </w:rPr>
            </w:pPr>
            <w:r w:rsidRPr="00356510">
              <w:rPr>
                <w:color w:val="4A4644" w:themeColor="text2"/>
                <w:sz w:val="18"/>
                <w:szCs w:val="18"/>
                <w:lang w:val="es-ES"/>
              </w:rPr>
              <w:t>severyne.molard@renault-trucks.com</w:t>
            </w:r>
          </w:p>
        </w:tc>
      </w:tr>
    </w:tbl>
    <w:p w14:paraId="725CD8D7" w14:textId="77777777" w:rsidR="00860070" w:rsidRPr="00356510" w:rsidRDefault="00860070" w:rsidP="00860070">
      <w:pPr>
        <w:pStyle w:val="TEXTECOURANT"/>
        <w:tabs>
          <w:tab w:val="left" w:pos="1170"/>
        </w:tabs>
        <w:spacing w:line="276" w:lineRule="auto"/>
        <w:ind w:left="0"/>
        <w:rPr>
          <w:lang w:val="es-ES"/>
        </w:rPr>
      </w:pPr>
    </w:p>
    <w:p w14:paraId="59A32B57" w14:textId="77777777" w:rsidR="00F62473" w:rsidRPr="00F155B7" w:rsidRDefault="00F62473" w:rsidP="00860070">
      <w:pPr>
        <w:rPr>
          <w:lang w:val="es-ES"/>
        </w:rPr>
      </w:pPr>
    </w:p>
    <w:sectPr w:rsidR="00F62473" w:rsidRPr="00F155B7" w:rsidSect="0084002D">
      <w:headerReference w:type="even" r:id="rId8"/>
      <w:headerReference w:type="default" r:id="rId9"/>
      <w:footerReference w:type="even" r:id="rId10"/>
      <w:footerReference w:type="default" r:id="rId11"/>
      <w:headerReference w:type="first" r:id="rId12"/>
      <w:footerReference w:type="first" r:id="rId13"/>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8F86A9" w14:textId="77777777" w:rsidR="00FD7D3B" w:rsidRDefault="00FD7D3B" w:rsidP="00BB5646">
      <w:r>
        <w:separator/>
      </w:r>
    </w:p>
  </w:endnote>
  <w:endnote w:type="continuationSeparator" w:id="0">
    <w:p w14:paraId="1CAF9FF4" w14:textId="77777777" w:rsidR="00FD7D3B" w:rsidRDefault="00FD7D3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9D0DD" w14:textId="77777777" w:rsidR="00D04BD4" w:rsidRDefault="00D04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06EED9C9"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132F42">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F61AD" w14:textId="77777777" w:rsidR="00FD7D3B" w:rsidRDefault="00FD7D3B" w:rsidP="00BB5646">
      <w:r>
        <w:separator/>
      </w:r>
    </w:p>
  </w:footnote>
  <w:footnote w:type="continuationSeparator" w:id="0">
    <w:p w14:paraId="628D7621" w14:textId="77777777" w:rsidR="00FD7D3B" w:rsidRDefault="00FD7D3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B465A" w14:textId="77777777" w:rsidR="00D04BD4" w:rsidRDefault="00D04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 w:eastAsia="es-E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139BE3"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 w:eastAsia="es-E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D07A6"/>
    <w:multiLevelType w:val="hybridMultilevel"/>
    <w:tmpl w:val="CD4C8916"/>
    <w:lvl w:ilvl="0" w:tplc="B12A2F7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DF2B37"/>
    <w:multiLevelType w:val="hybridMultilevel"/>
    <w:tmpl w:val="563A7664"/>
    <w:lvl w:ilvl="0" w:tplc="4F5605EA">
      <w:start w:val="1"/>
      <w:numFmt w:val="bullet"/>
      <w:lvlText w:val="•"/>
      <w:lvlJc w:val="left"/>
      <w:pPr>
        <w:tabs>
          <w:tab w:val="num" w:pos="360"/>
        </w:tabs>
        <w:ind w:left="360" w:hanging="360"/>
      </w:pPr>
      <w:rPr>
        <w:rFonts w:ascii="Arial" w:hAnsi="Arial" w:hint="default"/>
      </w:rPr>
    </w:lvl>
    <w:lvl w:ilvl="1" w:tplc="29A2B708" w:tentative="1">
      <w:start w:val="1"/>
      <w:numFmt w:val="bullet"/>
      <w:lvlText w:val="•"/>
      <w:lvlJc w:val="left"/>
      <w:pPr>
        <w:tabs>
          <w:tab w:val="num" w:pos="1080"/>
        </w:tabs>
        <w:ind w:left="1080" w:hanging="360"/>
      </w:pPr>
      <w:rPr>
        <w:rFonts w:ascii="Arial" w:hAnsi="Arial" w:hint="default"/>
      </w:rPr>
    </w:lvl>
    <w:lvl w:ilvl="2" w:tplc="63D8EA88" w:tentative="1">
      <w:start w:val="1"/>
      <w:numFmt w:val="bullet"/>
      <w:lvlText w:val="•"/>
      <w:lvlJc w:val="left"/>
      <w:pPr>
        <w:tabs>
          <w:tab w:val="num" w:pos="1800"/>
        </w:tabs>
        <w:ind w:left="1800" w:hanging="360"/>
      </w:pPr>
      <w:rPr>
        <w:rFonts w:ascii="Arial" w:hAnsi="Arial" w:hint="default"/>
      </w:rPr>
    </w:lvl>
    <w:lvl w:ilvl="3" w:tplc="20EEA47E" w:tentative="1">
      <w:start w:val="1"/>
      <w:numFmt w:val="bullet"/>
      <w:lvlText w:val="•"/>
      <w:lvlJc w:val="left"/>
      <w:pPr>
        <w:tabs>
          <w:tab w:val="num" w:pos="2520"/>
        </w:tabs>
        <w:ind w:left="2520" w:hanging="360"/>
      </w:pPr>
      <w:rPr>
        <w:rFonts w:ascii="Arial" w:hAnsi="Arial" w:hint="default"/>
      </w:rPr>
    </w:lvl>
    <w:lvl w:ilvl="4" w:tplc="F112D1FC" w:tentative="1">
      <w:start w:val="1"/>
      <w:numFmt w:val="bullet"/>
      <w:lvlText w:val="•"/>
      <w:lvlJc w:val="left"/>
      <w:pPr>
        <w:tabs>
          <w:tab w:val="num" w:pos="3240"/>
        </w:tabs>
        <w:ind w:left="3240" w:hanging="360"/>
      </w:pPr>
      <w:rPr>
        <w:rFonts w:ascii="Arial" w:hAnsi="Arial" w:hint="default"/>
      </w:rPr>
    </w:lvl>
    <w:lvl w:ilvl="5" w:tplc="34E6AB9A" w:tentative="1">
      <w:start w:val="1"/>
      <w:numFmt w:val="bullet"/>
      <w:lvlText w:val="•"/>
      <w:lvlJc w:val="left"/>
      <w:pPr>
        <w:tabs>
          <w:tab w:val="num" w:pos="3960"/>
        </w:tabs>
        <w:ind w:left="3960" w:hanging="360"/>
      </w:pPr>
      <w:rPr>
        <w:rFonts w:ascii="Arial" w:hAnsi="Arial" w:hint="default"/>
      </w:rPr>
    </w:lvl>
    <w:lvl w:ilvl="6" w:tplc="9F841F92" w:tentative="1">
      <w:start w:val="1"/>
      <w:numFmt w:val="bullet"/>
      <w:lvlText w:val="•"/>
      <w:lvlJc w:val="left"/>
      <w:pPr>
        <w:tabs>
          <w:tab w:val="num" w:pos="4680"/>
        </w:tabs>
        <w:ind w:left="4680" w:hanging="360"/>
      </w:pPr>
      <w:rPr>
        <w:rFonts w:ascii="Arial" w:hAnsi="Arial" w:hint="default"/>
      </w:rPr>
    </w:lvl>
    <w:lvl w:ilvl="7" w:tplc="9B241EAC" w:tentative="1">
      <w:start w:val="1"/>
      <w:numFmt w:val="bullet"/>
      <w:lvlText w:val="•"/>
      <w:lvlJc w:val="left"/>
      <w:pPr>
        <w:tabs>
          <w:tab w:val="num" w:pos="5400"/>
        </w:tabs>
        <w:ind w:left="5400" w:hanging="360"/>
      </w:pPr>
      <w:rPr>
        <w:rFonts w:ascii="Arial" w:hAnsi="Arial" w:hint="default"/>
      </w:rPr>
    </w:lvl>
    <w:lvl w:ilvl="8" w:tplc="27B47E9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3411252D"/>
    <w:multiLevelType w:val="hybridMultilevel"/>
    <w:tmpl w:val="CB54CCC2"/>
    <w:lvl w:ilvl="0" w:tplc="DD688B76">
      <w:start w:val="1"/>
      <w:numFmt w:val="bullet"/>
      <w:lvlText w:val="•"/>
      <w:lvlJc w:val="left"/>
      <w:pPr>
        <w:tabs>
          <w:tab w:val="num" w:pos="360"/>
        </w:tabs>
        <w:ind w:left="360" w:hanging="360"/>
      </w:pPr>
      <w:rPr>
        <w:rFonts w:ascii="Arial" w:hAnsi="Arial" w:hint="default"/>
      </w:rPr>
    </w:lvl>
    <w:lvl w:ilvl="1" w:tplc="C9C0472A" w:tentative="1">
      <w:start w:val="1"/>
      <w:numFmt w:val="bullet"/>
      <w:lvlText w:val="•"/>
      <w:lvlJc w:val="left"/>
      <w:pPr>
        <w:tabs>
          <w:tab w:val="num" w:pos="1080"/>
        </w:tabs>
        <w:ind w:left="1080" w:hanging="360"/>
      </w:pPr>
      <w:rPr>
        <w:rFonts w:ascii="Arial" w:hAnsi="Arial" w:hint="default"/>
      </w:rPr>
    </w:lvl>
    <w:lvl w:ilvl="2" w:tplc="9A286276" w:tentative="1">
      <w:start w:val="1"/>
      <w:numFmt w:val="bullet"/>
      <w:lvlText w:val="•"/>
      <w:lvlJc w:val="left"/>
      <w:pPr>
        <w:tabs>
          <w:tab w:val="num" w:pos="1800"/>
        </w:tabs>
        <w:ind w:left="1800" w:hanging="360"/>
      </w:pPr>
      <w:rPr>
        <w:rFonts w:ascii="Arial" w:hAnsi="Arial" w:hint="default"/>
      </w:rPr>
    </w:lvl>
    <w:lvl w:ilvl="3" w:tplc="BCC43B7C" w:tentative="1">
      <w:start w:val="1"/>
      <w:numFmt w:val="bullet"/>
      <w:lvlText w:val="•"/>
      <w:lvlJc w:val="left"/>
      <w:pPr>
        <w:tabs>
          <w:tab w:val="num" w:pos="2520"/>
        </w:tabs>
        <w:ind w:left="2520" w:hanging="360"/>
      </w:pPr>
      <w:rPr>
        <w:rFonts w:ascii="Arial" w:hAnsi="Arial" w:hint="default"/>
      </w:rPr>
    </w:lvl>
    <w:lvl w:ilvl="4" w:tplc="70B659FA" w:tentative="1">
      <w:start w:val="1"/>
      <w:numFmt w:val="bullet"/>
      <w:lvlText w:val="•"/>
      <w:lvlJc w:val="left"/>
      <w:pPr>
        <w:tabs>
          <w:tab w:val="num" w:pos="3240"/>
        </w:tabs>
        <w:ind w:left="3240" w:hanging="360"/>
      </w:pPr>
      <w:rPr>
        <w:rFonts w:ascii="Arial" w:hAnsi="Arial" w:hint="default"/>
      </w:rPr>
    </w:lvl>
    <w:lvl w:ilvl="5" w:tplc="3A18F956" w:tentative="1">
      <w:start w:val="1"/>
      <w:numFmt w:val="bullet"/>
      <w:lvlText w:val="•"/>
      <w:lvlJc w:val="left"/>
      <w:pPr>
        <w:tabs>
          <w:tab w:val="num" w:pos="3960"/>
        </w:tabs>
        <w:ind w:left="3960" w:hanging="360"/>
      </w:pPr>
      <w:rPr>
        <w:rFonts w:ascii="Arial" w:hAnsi="Arial" w:hint="default"/>
      </w:rPr>
    </w:lvl>
    <w:lvl w:ilvl="6" w:tplc="FA1E1800" w:tentative="1">
      <w:start w:val="1"/>
      <w:numFmt w:val="bullet"/>
      <w:lvlText w:val="•"/>
      <w:lvlJc w:val="left"/>
      <w:pPr>
        <w:tabs>
          <w:tab w:val="num" w:pos="4680"/>
        </w:tabs>
        <w:ind w:left="4680" w:hanging="360"/>
      </w:pPr>
      <w:rPr>
        <w:rFonts w:ascii="Arial" w:hAnsi="Arial" w:hint="default"/>
      </w:rPr>
    </w:lvl>
    <w:lvl w:ilvl="7" w:tplc="00F870BC" w:tentative="1">
      <w:start w:val="1"/>
      <w:numFmt w:val="bullet"/>
      <w:lvlText w:val="•"/>
      <w:lvlJc w:val="left"/>
      <w:pPr>
        <w:tabs>
          <w:tab w:val="num" w:pos="5400"/>
        </w:tabs>
        <w:ind w:left="5400" w:hanging="360"/>
      </w:pPr>
      <w:rPr>
        <w:rFonts w:ascii="Arial" w:hAnsi="Arial" w:hint="default"/>
      </w:rPr>
    </w:lvl>
    <w:lvl w:ilvl="8" w:tplc="5C349E82"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15438E"/>
    <w:multiLevelType w:val="multilevel"/>
    <w:tmpl w:val="9E36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73B40467"/>
    <w:multiLevelType w:val="hybridMultilevel"/>
    <w:tmpl w:val="AD3EA48A"/>
    <w:lvl w:ilvl="0" w:tplc="040C0001">
      <w:start w:val="1"/>
      <w:numFmt w:val="bullet"/>
      <w:lvlText w:val=""/>
      <w:lvlJc w:val="left"/>
      <w:pPr>
        <w:ind w:left="3130" w:hanging="360"/>
      </w:pPr>
      <w:rPr>
        <w:rFonts w:ascii="Symbol" w:hAnsi="Symbol" w:hint="default"/>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num w:numId="1">
    <w:abstractNumId w:val="1"/>
  </w:num>
  <w:num w:numId="2">
    <w:abstractNumId w:val="8"/>
  </w:num>
  <w:num w:numId="3">
    <w:abstractNumId w:val="4"/>
  </w:num>
  <w:num w:numId="4">
    <w:abstractNumId w:val="10"/>
  </w:num>
  <w:num w:numId="5">
    <w:abstractNumId w:val="9"/>
  </w:num>
  <w:num w:numId="6">
    <w:abstractNumId w:val="7"/>
  </w:num>
  <w:num w:numId="7">
    <w:abstractNumId w:val="5"/>
  </w:num>
  <w:num w:numId="8">
    <w:abstractNumId w:val="11"/>
  </w:num>
  <w:num w:numId="9">
    <w:abstractNumId w:val="6"/>
  </w:num>
  <w:num w:numId="10">
    <w:abstractNumId w:val="2"/>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1403B"/>
    <w:rsid w:val="000211D9"/>
    <w:rsid w:val="00021EEE"/>
    <w:rsid w:val="00023E1D"/>
    <w:rsid w:val="00026EAB"/>
    <w:rsid w:val="00037A49"/>
    <w:rsid w:val="000409A4"/>
    <w:rsid w:val="000428B9"/>
    <w:rsid w:val="00060262"/>
    <w:rsid w:val="00061103"/>
    <w:rsid w:val="00061D48"/>
    <w:rsid w:val="00063841"/>
    <w:rsid w:val="00063D7E"/>
    <w:rsid w:val="00064E9A"/>
    <w:rsid w:val="0006782E"/>
    <w:rsid w:val="00070376"/>
    <w:rsid w:val="0007132B"/>
    <w:rsid w:val="00084F2D"/>
    <w:rsid w:val="000859F1"/>
    <w:rsid w:val="00086985"/>
    <w:rsid w:val="000912F1"/>
    <w:rsid w:val="000938C9"/>
    <w:rsid w:val="000A4D55"/>
    <w:rsid w:val="000A709C"/>
    <w:rsid w:val="000B1821"/>
    <w:rsid w:val="000B3120"/>
    <w:rsid w:val="000B4DE8"/>
    <w:rsid w:val="000B55A7"/>
    <w:rsid w:val="000B7974"/>
    <w:rsid w:val="000C141F"/>
    <w:rsid w:val="000C3B65"/>
    <w:rsid w:val="000C60DE"/>
    <w:rsid w:val="000C6BD5"/>
    <w:rsid w:val="000D08C3"/>
    <w:rsid w:val="000D0D5D"/>
    <w:rsid w:val="000D3429"/>
    <w:rsid w:val="000D506F"/>
    <w:rsid w:val="000D6A4A"/>
    <w:rsid w:val="000E0DFD"/>
    <w:rsid w:val="000F1935"/>
    <w:rsid w:val="000F2223"/>
    <w:rsid w:val="000F2F17"/>
    <w:rsid w:val="000F378C"/>
    <w:rsid w:val="000F3F4C"/>
    <w:rsid w:val="001014C2"/>
    <w:rsid w:val="00101CA7"/>
    <w:rsid w:val="00105614"/>
    <w:rsid w:val="001071E4"/>
    <w:rsid w:val="00107905"/>
    <w:rsid w:val="00107FE6"/>
    <w:rsid w:val="00110059"/>
    <w:rsid w:val="00110586"/>
    <w:rsid w:val="00110FF3"/>
    <w:rsid w:val="00116870"/>
    <w:rsid w:val="001178CA"/>
    <w:rsid w:val="00120B7B"/>
    <w:rsid w:val="00123FCA"/>
    <w:rsid w:val="00132F42"/>
    <w:rsid w:val="00133173"/>
    <w:rsid w:val="00135288"/>
    <w:rsid w:val="00135D55"/>
    <w:rsid w:val="0014712E"/>
    <w:rsid w:val="00150686"/>
    <w:rsid w:val="00150B38"/>
    <w:rsid w:val="00164324"/>
    <w:rsid w:val="001708A3"/>
    <w:rsid w:val="00171B8D"/>
    <w:rsid w:val="001775A6"/>
    <w:rsid w:val="00182760"/>
    <w:rsid w:val="0018599D"/>
    <w:rsid w:val="00187AB9"/>
    <w:rsid w:val="001964C3"/>
    <w:rsid w:val="001A24B4"/>
    <w:rsid w:val="001A3535"/>
    <w:rsid w:val="001A4E49"/>
    <w:rsid w:val="001A5BCB"/>
    <w:rsid w:val="001B06AA"/>
    <w:rsid w:val="001B301A"/>
    <w:rsid w:val="001B41D1"/>
    <w:rsid w:val="001C3AE0"/>
    <w:rsid w:val="001D459B"/>
    <w:rsid w:val="001E003E"/>
    <w:rsid w:val="001E017D"/>
    <w:rsid w:val="001E38E5"/>
    <w:rsid w:val="001E5338"/>
    <w:rsid w:val="001F4B46"/>
    <w:rsid w:val="00200B9F"/>
    <w:rsid w:val="00211D14"/>
    <w:rsid w:val="0021689A"/>
    <w:rsid w:val="002217D8"/>
    <w:rsid w:val="00224DF1"/>
    <w:rsid w:val="00232A2F"/>
    <w:rsid w:val="00235A98"/>
    <w:rsid w:val="0023641A"/>
    <w:rsid w:val="00240363"/>
    <w:rsid w:val="00245BBA"/>
    <w:rsid w:val="00247026"/>
    <w:rsid w:val="00251065"/>
    <w:rsid w:val="0025640D"/>
    <w:rsid w:val="002564C1"/>
    <w:rsid w:val="0025764E"/>
    <w:rsid w:val="0026151F"/>
    <w:rsid w:val="002619A0"/>
    <w:rsid w:val="00261A04"/>
    <w:rsid w:val="002648F7"/>
    <w:rsid w:val="002678B4"/>
    <w:rsid w:val="00276F2E"/>
    <w:rsid w:val="002777FF"/>
    <w:rsid w:val="002809A3"/>
    <w:rsid w:val="00285828"/>
    <w:rsid w:val="00285BDE"/>
    <w:rsid w:val="00290576"/>
    <w:rsid w:val="00293C1B"/>
    <w:rsid w:val="00295676"/>
    <w:rsid w:val="00296D95"/>
    <w:rsid w:val="002A638A"/>
    <w:rsid w:val="002B1E49"/>
    <w:rsid w:val="002B264F"/>
    <w:rsid w:val="002B4697"/>
    <w:rsid w:val="002B4D26"/>
    <w:rsid w:val="002B51F6"/>
    <w:rsid w:val="002D5D6B"/>
    <w:rsid w:val="002E288B"/>
    <w:rsid w:val="002F3DF2"/>
    <w:rsid w:val="002F5CE6"/>
    <w:rsid w:val="003005CE"/>
    <w:rsid w:val="00302546"/>
    <w:rsid w:val="0030476E"/>
    <w:rsid w:val="0031121B"/>
    <w:rsid w:val="003130A2"/>
    <w:rsid w:val="00313647"/>
    <w:rsid w:val="00314E8D"/>
    <w:rsid w:val="003174C1"/>
    <w:rsid w:val="003200C0"/>
    <w:rsid w:val="003324D9"/>
    <w:rsid w:val="00334404"/>
    <w:rsid w:val="00334E0B"/>
    <w:rsid w:val="00335D98"/>
    <w:rsid w:val="00337573"/>
    <w:rsid w:val="00341331"/>
    <w:rsid w:val="0034279D"/>
    <w:rsid w:val="0034288B"/>
    <w:rsid w:val="00350B8D"/>
    <w:rsid w:val="00352EFB"/>
    <w:rsid w:val="003569C8"/>
    <w:rsid w:val="003571A9"/>
    <w:rsid w:val="003636CF"/>
    <w:rsid w:val="00365318"/>
    <w:rsid w:val="0036773D"/>
    <w:rsid w:val="00374E49"/>
    <w:rsid w:val="00382953"/>
    <w:rsid w:val="00387CD3"/>
    <w:rsid w:val="00396092"/>
    <w:rsid w:val="003A3E78"/>
    <w:rsid w:val="003A4996"/>
    <w:rsid w:val="003A77B0"/>
    <w:rsid w:val="003A7C47"/>
    <w:rsid w:val="003C008F"/>
    <w:rsid w:val="003C2083"/>
    <w:rsid w:val="003C2768"/>
    <w:rsid w:val="003C3B21"/>
    <w:rsid w:val="003C74C4"/>
    <w:rsid w:val="003D7F33"/>
    <w:rsid w:val="003F3317"/>
    <w:rsid w:val="003F4A5C"/>
    <w:rsid w:val="0040257A"/>
    <w:rsid w:val="00405B8F"/>
    <w:rsid w:val="00413919"/>
    <w:rsid w:val="00421A71"/>
    <w:rsid w:val="0042613E"/>
    <w:rsid w:val="00426ECA"/>
    <w:rsid w:val="00430B13"/>
    <w:rsid w:val="004319FE"/>
    <w:rsid w:val="00433093"/>
    <w:rsid w:val="00437B68"/>
    <w:rsid w:val="00440ADA"/>
    <w:rsid w:val="004453EE"/>
    <w:rsid w:val="0044740C"/>
    <w:rsid w:val="00452379"/>
    <w:rsid w:val="004536D7"/>
    <w:rsid w:val="00460288"/>
    <w:rsid w:val="004612A7"/>
    <w:rsid w:val="00466615"/>
    <w:rsid w:val="0046722E"/>
    <w:rsid w:val="00467843"/>
    <w:rsid w:val="004763D7"/>
    <w:rsid w:val="004778DF"/>
    <w:rsid w:val="00477E38"/>
    <w:rsid w:val="004846C7"/>
    <w:rsid w:val="00486AE3"/>
    <w:rsid w:val="00493655"/>
    <w:rsid w:val="004A3252"/>
    <w:rsid w:val="004A6EC9"/>
    <w:rsid w:val="004A6F3D"/>
    <w:rsid w:val="004C357C"/>
    <w:rsid w:val="004C5505"/>
    <w:rsid w:val="004D00CD"/>
    <w:rsid w:val="004D1051"/>
    <w:rsid w:val="004D29CF"/>
    <w:rsid w:val="004D5383"/>
    <w:rsid w:val="004E0E1F"/>
    <w:rsid w:val="004F131E"/>
    <w:rsid w:val="004F1D1C"/>
    <w:rsid w:val="004F28B0"/>
    <w:rsid w:val="004F6193"/>
    <w:rsid w:val="005074AB"/>
    <w:rsid w:val="00512C13"/>
    <w:rsid w:val="00516657"/>
    <w:rsid w:val="005173DB"/>
    <w:rsid w:val="00522D58"/>
    <w:rsid w:val="00525774"/>
    <w:rsid w:val="00532F72"/>
    <w:rsid w:val="00537D6A"/>
    <w:rsid w:val="00542328"/>
    <w:rsid w:val="00542BB9"/>
    <w:rsid w:val="00542C67"/>
    <w:rsid w:val="005450C9"/>
    <w:rsid w:val="005536B9"/>
    <w:rsid w:val="005559DE"/>
    <w:rsid w:val="00555AD9"/>
    <w:rsid w:val="00560746"/>
    <w:rsid w:val="00564824"/>
    <w:rsid w:val="00574D83"/>
    <w:rsid w:val="00580E2F"/>
    <w:rsid w:val="00581558"/>
    <w:rsid w:val="00591521"/>
    <w:rsid w:val="00593A95"/>
    <w:rsid w:val="0059506B"/>
    <w:rsid w:val="005A6F58"/>
    <w:rsid w:val="005A6FB4"/>
    <w:rsid w:val="005B1D4B"/>
    <w:rsid w:val="005B36C3"/>
    <w:rsid w:val="005B37B9"/>
    <w:rsid w:val="005B4057"/>
    <w:rsid w:val="005B4815"/>
    <w:rsid w:val="005C6920"/>
    <w:rsid w:val="005D0BD2"/>
    <w:rsid w:val="005D4B5B"/>
    <w:rsid w:val="005D5BCE"/>
    <w:rsid w:val="005E5030"/>
    <w:rsid w:val="005F144F"/>
    <w:rsid w:val="005F1A1B"/>
    <w:rsid w:val="005F1D1A"/>
    <w:rsid w:val="005F372F"/>
    <w:rsid w:val="006029C8"/>
    <w:rsid w:val="0060497B"/>
    <w:rsid w:val="00605B2F"/>
    <w:rsid w:val="00606A5A"/>
    <w:rsid w:val="006079AC"/>
    <w:rsid w:val="00607F8A"/>
    <w:rsid w:val="006143C7"/>
    <w:rsid w:val="006149CC"/>
    <w:rsid w:val="00614C3A"/>
    <w:rsid w:val="0061759A"/>
    <w:rsid w:val="006200C0"/>
    <w:rsid w:val="006212A6"/>
    <w:rsid w:val="0062330D"/>
    <w:rsid w:val="00624F9C"/>
    <w:rsid w:val="00634A99"/>
    <w:rsid w:val="0063607E"/>
    <w:rsid w:val="00644506"/>
    <w:rsid w:val="00645EA5"/>
    <w:rsid w:val="00650A15"/>
    <w:rsid w:val="0065155B"/>
    <w:rsid w:val="006548C5"/>
    <w:rsid w:val="00654EEF"/>
    <w:rsid w:val="00657645"/>
    <w:rsid w:val="00662E34"/>
    <w:rsid w:val="00662E60"/>
    <w:rsid w:val="00663C3B"/>
    <w:rsid w:val="00665A36"/>
    <w:rsid w:val="00667D20"/>
    <w:rsid w:val="0067314D"/>
    <w:rsid w:val="00682481"/>
    <w:rsid w:val="00683DE6"/>
    <w:rsid w:val="006858A5"/>
    <w:rsid w:val="00692A62"/>
    <w:rsid w:val="00695CBC"/>
    <w:rsid w:val="00696C34"/>
    <w:rsid w:val="006A285C"/>
    <w:rsid w:val="006A7397"/>
    <w:rsid w:val="006C16B7"/>
    <w:rsid w:val="006C2781"/>
    <w:rsid w:val="006C6AF3"/>
    <w:rsid w:val="006D24D2"/>
    <w:rsid w:val="006D3F6F"/>
    <w:rsid w:val="006D71B9"/>
    <w:rsid w:val="006E5568"/>
    <w:rsid w:val="006E74D6"/>
    <w:rsid w:val="006F222A"/>
    <w:rsid w:val="006F24E4"/>
    <w:rsid w:val="006F6BD5"/>
    <w:rsid w:val="006F6C7D"/>
    <w:rsid w:val="007051F9"/>
    <w:rsid w:val="00711624"/>
    <w:rsid w:val="00711A49"/>
    <w:rsid w:val="00711F68"/>
    <w:rsid w:val="00711F79"/>
    <w:rsid w:val="0071289C"/>
    <w:rsid w:val="00712B92"/>
    <w:rsid w:val="00716CCE"/>
    <w:rsid w:val="00720F50"/>
    <w:rsid w:val="007218FF"/>
    <w:rsid w:val="0073548C"/>
    <w:rsid w:val="007366C4"/>
    <w:rsid w:val="007422D9"/>
    <w:rsid w:val="00743CF1"/>
    <w:rsid w:val="00751698"/>
    <w:rsid w:val="007524FE"/>
    <w:rsid w:val="00752B47"/>
    <w:rsid w:val="00761387"/>
    <w:rsid w:val="00761CB1"/>
    <w:rsid w:val="00766401"/>
    <w:rsid w:val="0077079A"/>
    <w:rsid w:val="00771015"/>
    <w:rsid w:val="007725E6"/>
    <w:rsid w:val="00794807"/>
    <w:rsid w:val="007A5F95"/>
    <w:rsid w:val="007A64E1"/>
    <w:rsid w:val="007A6F3C"/>
    <w:rsid w:val="007A7A53"/>
    <w:rsid w:val="007B1F61"/>
    <w:rsid w:val="007C710A"/>
    <w:rsid w:val="007D146D"/>
    <w:rsid w:val="007D3AE7"/>
    <w:rsid w:val="007D4010"/>
    <w:rsid w:val="007D70DB"/>
    <w:rsid w:val="007E33C6"/>
    <w:rsid w:val="007E4AF7"/>
    <w:rsid w:val="007F4976"/>
    <w:rsid w:val="00800FF9"/>
    <w:rsid w:val="00810986"/>
    <w:rsid w:val="00822D55"/>
    <w:rsid w:val="00830687"/>
    <w:rsid w:val="00833365"/>
    <w:rsid w:val="008357FF"/>
    <w:rsid w:val="008364F0"/>
    <w:rsid w:val="00836EB1"/>
    <w:rsid w:val="0084002D"/>
    <w:rsid w:val="0084490C"/>
    <w:rsid w:val="00844A30"/>
    <w:rsid w:val="0085129A"/>
    <w:rsid w:val="00851473"/>
    <w:rsid w:val="008522A0"/>
    <w:rsid w:val="008565B6"/>
    <w:rsid w:val="00860070"/>
    <w:rsid w:val="00863634"/>
    <w:rsid w:val="008647EB"/>
    <w:rsid w:val="00867E3D"/>
    <w:rsid w:val="00867F77"/>
    <w:rsid w:val="00870833"/>
    <w:rsid w:val="00872A47"/>
    <w:rsid w:val="008750F9"/>
    <w:rsid w:val="00881DF0"/>
    <w:rsid w:val="00883F81"/>
    <w:rsid w:val="00884A31"/>
    <w:rsid w:val="00886B8E"/>
    <w:rsid w:val="00887CB0"/>
    <w:rsid w:val="00890D6E"/>
    <w:rsid w:val="008915B7"/>
    <w:rsid w:val="0089314A"/>
    <w:rsid w:val="008955CA"/>
    <w:rsid w:val="00897202"/>
    <w:rsid w:val="008A0F4D"/>
    <w:rsid w:val="008A61DA"/>
    <w:rsid w:val="008A6A3C"/>
    <w:rsid w:val="008A7095"/>
    <w:rsid w:val="008B3D73"/>
    <w:rsid w:val="008B6CE8"/>
    <w:rsid w:val="008C2DB6"/>
    <w:rsid w:val="008C3342"/>
    <w:rsid w:val="008C5603"/>
    <w:rsid w:val="008D5503"/>
    <w:rsid w:val="008E6562"/>
    <w:rsid w:val="008F11BB"/>
    <w:rsid w:val="008F19BA"/>
    <w:rsid w:val="008F1CB6"/>
    <w:rsid w:val="008F71DB"/>
    <w:rsid w:val="008F720F"/>
    <w:rsid w:val="00901EF6"/>
    <w:rsid w:val="009026D7"/>
    <w:rsid w:val="00903B59"/>
    <w:rsid w:val="009079B1"/>
    <w:rsid w:val="00910D3A"/>
    <w:rsid w:val="00911C2E"/>
    <w:rsid w:val="00913D08"/>
    <w:rsid w:val="00914F20"/>
    <w:rsid w:val="0091716E"/>
    <w:rsid w:val="009216C4"/>
    <w:rsid w:val="009235E7"/>
    <w:rsid w:val="00925424"/>
    <w:rsid w:val="009278B7"/>
    <w:rsid w:val="00943AD0"/>
    <w:rsid w:val="00943DC7"/>
    <w:rsid w:val="00945CBE"/>
    <w:rsid w:val="00946D40"/>
    <w:rsid w:val="00950069"/>
    <w:rsid w:val="00950303"/>
    <w:rsid w:val="009539B2"/>
    <w:rsid w:val="00956739"/>
    <w:rsid w:val="00961C5D"/>
    <w:rsid w:val="00962FF0"/>
    <w:rsid w:val="009649D1"/>
    <w:rsid w:val="00966795"/>
    <w:rsid w:val="00967544"/>
    <w:rsid w:val="00975A91"/>
    <w:rsid w:val="0097626F"/>
    <w:rsid w:val="00981F70"/>
    <w:rsid w:val="00982B13"/>
    <w:rsid w:val="00991573"/>
    <w:rsid w:val="00991723"/>
    <w:rsid w:val="00996C92"/>
    <w:rsid w:val="009A3DB3"/>
    <w:rsid w:val="009A5741"/>
    <w:rsid w:val="009B24E8"/>
    <w:rsid w:val="009B455F"/>
    <w:rsid w:val="009B72B8"/>
    <w:rsid w:val="009B7535"/>
    <w:rsid w:val="009C2407"/>
    <w:rsid w:val="009D0879"/>
    <w:rsid w:val="009D3A3D"/>
    <w:rsid w:val="009D41E3"/>
    <w:rsid w:val="009D60DC"/>
    <w:rsid w:val="009E1E1B"/>
    <w:rsid w:val="009F4B92"/>
    <w:rsid w:val="00A00863"/>
    <w:rsid w:val="00A03EA7"/>
    <w:rsid w:val="00A043CE"/>
    <w:rsid w:val="00A046A0"/>
    <w:rsid w:val="00A05C7D"/>
    <w:rsid w:val="00A07E43"/>
    <w:rsid w:val="00A10597"/>
    <w:rsid w:val="00A13C6C"/>
    <w:rsid w:val="00A13FE1"/>
    <w:rsid w:val="00A16E8D"/>
    <w:rsid w:val="00A218C0"/>
    <w:rsid w:val="00A22350"/>
    <w:rsid w:val="00A27E56"/>
    <w:rsid w:val="00A3638D"/>
    <w:rsid w:val="00A43A8A"/>
    <w:rsid w:val="00A43B25"/>
    <w:rsid w:val="00A4466F"/>
    <w:rsid w:val="00A45470"/>
    <w:rsid w:val="00A4690D"/>
    <w:rsid w:val="00A47CF4"/>
    <w:rsid w:val="00A53E66"/>
    <w:rsid w:val="00A61EA4"/>
    <w:rsid w:val="00A6200B"/>
    <w:rsid w:val="00A6285E"/>
    <w:rsid w:val="00A6344B"/>
    <w:rsid w:val="00A72FF8"/>
    <w:rsid w:val="00A75023"/>
    <w:rsid w:val="00A75BB3"/>
    <w:rsid w:val="00A819B2"/>
    <w:rsid w:val="00A841D2"/>
    <w:rsid w:val="00A85632"/>
    <w:rsid w:val="00A879B4"/>
    <w:rsid w:val="00A95746"/>
    <w:rsid w:val="00A96572"/>
    <w:rsid w:val="00A96C31"/>
    <w:rsid w:val="00AA268A"/>
    <w:rsid w:val="00AB3DB3"/>
    <w:rsid w:val="00AB4BB9"/>
    <w:rsid w:val="00AB4D76"/>
    <w:rsid w:val="00AB6478"/>
    <w:rsid w:val="00AB76E6"/>
    <w:rsid w:val="00AC3F3E"/>
    <w:rsid w:val="00AD1258"/>
    <w:rsid w:val="00AD66B6"/>
    <w:rsid w:val="00AD6964"/>
    <w:rsid w:val="00AE315A"/>
    <w:rsid w:val="00AE44AB"/>
    <w:rsid w:val="00AF0938"/>
    <w:rsid w:val="00AF2AFF"/>
    <w:rsid w:val="00AF5FF5"/>
    <w:rsid w:val="00AF6F69"/>
    <w:rsid w:val="00B06722"/>
    <w:rsid w:val="00B100B1"/>
    <w:rsid w:val="00B12D6F"/>
    <w:rsid w:val="00B203C1"/>
    <w:rsid w:val="00B25CE6"/>
    <w:rsid w:val="00B30F56"/>
    <w:rsid w:val="00B32982"/>
    <w:rsid w:val="00B419C0"/>
    <w:rsid w:val="00B42821"/>
    <w:rsid w:val="00B44B01"/>
    <w:rsid w:val="00B5454F"/>
    <w:rsid w:val="00B57A77"/>
    <w:rsid w:val="00B609D8"/>
    <w:rsid w:val="00B62F93"/>
    <w:rsid w:val="00B67192"/>
    <w:rsid w:val="00B67967"/>
    <w:rsid w:val="00B705EA"/>
    <w:rsid w:val="00B71C5D"/>
    <w:rsid w:val="00B72228"/>
    <w:rsid w:val="00B75864"/>
    <w:rsid w:val="00B76752"/>
    <w:rsid w:val="00B83745"/>
    <w:rsid w:val="00B84234"/>
    <w:rsid w:val="00B846DB"/>
    <w:rsid w:val="00B90D3A"/>
    <w:rsid w:val="00B917B5"/>
    <w:rsid w:val="00B93730"/>
    <w:rsid w:val="00B93731"/>
    <w:rsid w:val="00BA4A7F"/>
    <w:rsid w:val="00BA5790"/>
    <w:rsid w:val="00BB025C"/>
    <w:rsid w:val="00BB2D05"/>
    <w:rsid w:val="00BB5646"/>
    <w:rsid w:val="00BC2F5D"/>
    <w:rsid w:val="00BC3E1A"/>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51633"/>
    <w:rsid w:val="00C5507B"/>
    <w:rsid w:val="00C605F3"/>
    <w:rsid w:val="00C70AA7"/>
    <w:rsid w:val="00C75790"/>
    <w:rsid w:val="00C77403"/>
    <w:rsid w:val="00C80086"/>
    <w:rsid w:val="00C85B71"/>
    <w:rsid w:val="00C91909"/>
    <w:rsid w:val="00C9261A"/>
    <w:rsid w:val="00C95371"/>
    <w:rsid w:val="00C9639D"/>
    <w:rsid w:val="00C967A0"/>
    <w:rsid w:val="00CA69B5"/>
    <w:rsid w:val="00CC03EC"/>
    <w:rsid w:val="00CC3A5A"/>
    <w:rsid w:val="00CC6777"/>
    <w:rsid w:val="00CC6B8D"/>
    <w:rsid w:val="00CD2548"/>
    <w:rsid w:val="00CD5D25"/>
    <w:rsid w:val="00CD76C7"/>
    <w:rsid w:val="00CE1F90"/>
    <w:rsid w:val="00CE322F"/>
    <w:rsid w:val="00CE7BA5"/>
    <w:rsid w:val="00CF321B"/>
    <w:rsid w:val="00CF3BBC"/>
    <w:rsid w:val="00CF48A5"/>
    <w:rsid w:val="00CF4D45"/>
    <w:rsid w:val="00D01786"/>
    <w:rsid w:val="00D03BFD"/>
    <w:rsid w:val="00D03EB7"/>
    <w:rsid w:val="00D03F6A"/>
    <w:rsid w:val="00D042AB"/>
    <w:rsid w:val="00D0449D"/>
    <w:rsid w:val="00D04BD4"/>
    <w:rsid w:val="00D10C55"/>
    <w:rsid w:val="00D17667"/>
    <w:rsid w:val="00D20B22"/>
    <w:rsid w:val="00D20B7C"/>
    <w:rsid w:val="00D26235"/>
    <w:rsid w:val="00D30849"/>
    <w:rsid w:val="00D34A36"/>
    <w:rsid w:val="00D36350"/>
    <w:rsid w:val="00D37D23"/>
    <w:rsid w:val="00D450A9"/>
    <w:rsid w:val="00D45B77"/>
    <w:rsid w:val="00D45BD9"/>
    <w:rsid w:val="00D4632D"/>
    <w:rsid w:val="00D4781D"/>
    <w:rsid w:val="00D54318"/>
    <w:rsid w:val="00D61126"/>
    <w:rsid w:val="00D62B7B"/>
    <w:rsid w:val="00D67DD9"/>
    <w:rsid w:val="00D76809"/>
    <w:rsid w:val="00D81176"/>
    <w:rsid w:val="00D83810"/>
    <w:rsid w:val="00D86429"/>
    <w:rsid w:val="00D952CC"/>
    <w:rsid w:val="00DA0C65"/>
    <w:rsid w:val="00DB2579"/>
    <w:rsid w:val="00DB7CEC"/>
    <w:rsid w:val="00DC4A7D"/>
    <w:rsid w:val="00DD0872"/>
    <w:rsid w:val="00DD0919"/>
    <w:rsid w:val="00DD645D"/>
    <w:rsid w:val="00DE2223"/>
    <w:rsid w:val="00DE4D35"/>
    <w:rsid w:val="00DE751A"/>
    <w:rsid w:val="00DF3A54"/>
    <w:rsid w:val="00DF7748"/>
    <w:rsid w:val="00E00683"/>
    <w:rsid w:val="00E0141B"/>
    <w:rsid w:val="00E14E2C"/>
    <w:rsid w:val="00E162EC"/>
    <w:rsid w:val="00E22EC1"/>
    <w:rsid w:val="00E24FAD"/>
    <w:rsid w:val="00E27642"/>
    <w:rsid w:val="00E34ED7"/>
    <w:rsid w:val="00E35445"/>
    <w:rsid w:val="00E40110"/>
    <w:rsid w:val="00E4399C"/>
    <w:rsid w:val="00E44F70"/>
    <w:rsid w:val="00E47205"/>
    <w:rsid w:val="00E51CE3"/>
    <w:rsid w:val="00E60E88"/>
    <w:rsid w:val="00E610FE"/>
    <w:rsid w:val="00E61576"/>
    <w:rsid w:val="00E63745"/>
    <w:rsid w:val="00E70E2D"/>
    <w:rsid w:val="00E726A6"/>
    <w:rsid w:val="00E74805"/>
    <w:rsid w:val="00E768AC"/>
    <w:rsid w:val="00E775B7"/>
    <w:rsid w:val="00E835CF"/>
    <w:rsid w:val="00E84694"/>
    <w:rsid w:val="00E86C46"/>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144"/>
    <w:rsid w:val="00EE0CC4"/>
    <w:rsid w:val="00EE186E"/>
    <w:rsid w:val="00EF11F1"/>
    <w:rsid w:val="00EF1E2B"/>
    <w:rsid w:val="00EF6676"/>
    <w:rsid w:val="00EF7075"/>
    <w:rsid w:val="00F1243B"/>
    <w:rsid w:val="00F131B5"/>
    <w:rsid w:val="00F137C9"/>
    <w:rsid w:val="00F155B7"/>
    <w:rsid w:val="00F173F9"/>
    <w:rsid w:val="00F239D0"/>
    <w:rsid w:val="00F242DD"/>
    <w:rsid w:val="00F25626"/>
    <w:rsid w:val="00F265C1"/>
    <w:rsid w:val="00F312A1"/>
    <w:rsid w:val="00F3316D"/>
    <w:rsid w:val="00F331E7"/>
    <w:rsid w:val="00F53CC7"/>
    <w:rsid w:val="00F61AC1"/>
    <w:rsid w:val="00F62473"/>
    <w:rsid w:val="00F65B30"/>
    <w:rsid w:val="00F72895"/>
    <w:rsid w:val="00F730C3"/>
    <w:rsid w:val="00F734E7"/>
    <w:rsid w:val="00F747CD"/>
    <w:rsid w:val="00F771A4"/>
    <w:rsid w:val="00F80F90"/>
    <w:rsid w:val="00F835F1"/>
    <w:rsid w:val="00F84C53"/>
    <w:rsid w:val="00F8552A"/>
    <w:rsid w:val="00F87BE4"/>
    <w:rsid w:val="00F91B31"/>
    <w:rsid w:val="00F95CAE"/>
    <w:rsid w:val="00FA1A95"/>
    <w:rsid w:val="00FB5A6F"/>
    <w:rsid w:val="00FB5EA0"/>
    <w:rsid w:val="00FB778F"/>
    <w:rsid w:val="00FC1CB4"/>
    <w:rsid w:val="00FC22CD"/>
    <w:rsid w:val="00FD35A4"/>
    <w:rsid w:val="00FD412F"/>
    <w:rsid w:val="00FD738B"/>
    <w:rsid w:val="00FD7D3B"/>
    <w:rsid w:val="00FE5268"/>
    <w:rsid w:val="00FF3D13"/>
    <w:rsid w:val="00FF3D9A"/>
    <w:rsid w:val="00FF4B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paragraph" w:customStyle="1" w:styleId="paragraph">
    <w:name w:val="paragraph"/>
    <w:basedOn w:val="Normal"/>
    <w:rsid w:val="000F2223"/>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DefaultParagraphFont"/>
    <w:rsid w:val="000F2223"/>
  </w:style>
  <w:style w:type="character" w:customStyle="1" w:styleId="spellingerror">
    <w:name w:val="spellingerror"/>
    <w:basedOn w:val="DefaultParagraphFont"/>
    <w:rsid w:val="000F2223"/>
  </w:style>
  <w:style w:type="character" w:customStyle="1" w:styleId="eop">
    <w:name w:val="eop"/>
    <w:basedOn w:val="DefaultParagraphFont"/>
    <w:rsid w:val="000F2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63101179">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3506392">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26374706">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107189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FFF8A-4B38-4B13-8BF4-B7B27AF7B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4</Pages>
  <Words>1496</Words>
  <Characters>8230</Characters>
  <Application>Microsoft Office Word</Application>
  <DocSecurity>0</DocSecurity>
  <Lines>68</Lines>
  <Paragraphs>19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73</cp:revision>
  <cp:lastPrinted>2021-03-16T12:28:00Z</cp:lastPrinted>
  <dcterms:created xsi:type="dcterms:W3CDTF">2021-03-17T15:57:00Z</dcterms:created>
  <dcterms:modified xsi:type="dcterms:W3CDTF">2021-03-22T18:05:00Z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ies>
</file>